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4572CA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сентябрь</w:t>
      </w:r>
      <w:r w:rsidR="00B1393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AE4E07">
        <w:rPr>
          <w:rFonts w:eastAsia="Calibri" w:cs="Times New Roman"/>
          <w:kern w:val="0"/>
          <w:sz w:val="28"/>
          <w:szCs w:val="28"/>
          <w:lang w:eastAsia="ru-RU" w:bidi="ar-SA"/>
        </w:rPr>
        <w:t>ращений  -  1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1E269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66C73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(в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FE5D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 обращений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(в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; в 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E5B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445395" w:rsidRPr="00445395" w:rsidRDefault="00605A2F" w:rsidP="00445395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</w:t>
      </w:r>
      <w:r w:rsidR="00F07C1F">
        <w:rPr>
          <w:rFonts w:eastAsia="Calibri" w:cs="Times New Roman"/>
          <w:kern w:val="0"/>
          <w:sz w:val="28"/>
          <w:szCs w:val="28"/>
          <w:lang w:eastAsia="ru-RU" w:bidi="ar-SA"/>
        </w:rPr>
        <w:t>приеме граждан Главой администрации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666C73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FE5D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="004572CA">
        <w:rPr>
          <w:rFonts w:eastAsia="Calibri" w:cs="Times New Roman"/>
          <w:kern w:val="0"/>
          <w:sz w:val="28"/>
          <w:szCs w:val="28"/>
          <w:lang w:eastAsia="ru-RU" w:bidi="ar-SA"/>
        </w:rPr>
        <w:t>; 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023968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1" w:name="_MON_1530446015"/>
      <w:bookmarkEnd w:id="1"/>
    </w:p>
    <w:p w:rsidR="000D020C" w:rsidRPr="00445395" w:rsidRDefault="008E6C26" w:rsidP="00445395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8" DrawAspect="Content" ObjectID="_1757925870" r:id="rId7"/>
        </w:object>
      </w:r>
    </w:p>
    <w:p w:rsidR="00445395" w:rsidRDefault="00445395" w:rsidP="00445395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CF53F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августом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 w:rsidR="0066461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ий не</w:t>
      </w:r>
    </w:p>
    <w:p w:rsidR="00605A2F" w:rsidRPr="005B7E14" w:rsidRDefault="00664611" w:rsidP="00445395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44539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изменилось</w:t>
      </w:r>
      <w:r w:rsidR="00CF53F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по сравнению с сентябрем 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BF52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445395" w:rsidRPr="005B7E14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lastRenderedPageBreak/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666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1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1B6D7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>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иные – 0 (в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CF53F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5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5" DrawAspect="Content" ObjectID="_1757925871" r:id="rId9"/>
        </w:object>
      </w:r>
    </w:p>
    <w:p w:rsidR="00445395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письменных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AE4E07" w:rsidRDefault="00AE4E07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5B7E14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августе</w:t>
      </w:r>
      <w:r w:rsidR="001B6D7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E5B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обращение; в 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По результатам рассмотрения пи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сьменных обращений граждан в сентябре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 года:   </w:t>
      </w: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поддержано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(предложение признано целесообразным, заявление или жалоба – обоснованными и</w:t>
      </w:r>
      <w:r w:rsidR="00E7354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подлежащими удовлетворению) – </w:t>
      </w:r>
      <w:r w:rsidR="00E73546" w:rsidRPr="00E73546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  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1B6D7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 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обращений);</w:t>
      </w: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даны разъяснения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-</w:t>
      </w:r>
      <w:r w:rsidR="00E7354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E73546" w:rsidRPr="00AA467E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 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1B6D7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; в сентябре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</w:t>
      </w:r>
    </w:p>
    <w:p w:rsidR="002D4C73" w:rsidRPr="002D4C73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обращений (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 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2023 г –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  обращений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; в сентябре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2022 – 0 обращений).</w:t>
      </w: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915BE" w:rsidRDefault="007D0046" w:rsidP="002D4C73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августом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AA46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обращение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сентябрем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AA46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на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4572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августе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EE1B5D" w:rsidRDefault="00EE1B5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E1B5D" w:rsidRPr="005B7E14" w:rsidRDefault="00EE1B5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6" DrawAspect="Content" ObjectID="_1757925872" r:id="rId11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7D0046" w:rsidRPr="007D0046" w:rsidRDefault="007D0046" w:rsidP="0085737D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августом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85737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сентябрем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85737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Pr="005B7E14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4572C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1B6D7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A50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66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A3381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- 1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EE1B5D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D434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3" w:name="_MON_1530447940"/>
      <w:bookmarkEnd w:id="3"/>
    </w:p>
    <w:p w:rsidR="00EE1B5D" w:rsidRDefault="00EE1B5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7" DrawAspect="Content" ObjectID="_1757925873" r:id="rId13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августом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48494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ие, по сравнению с сентябрем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48494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 на 1 обращение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A3381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8B3CDE" w:rsidRDefault="00605A2F" w:rsidP="008B3CDE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8B3CD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23968"/>
    <w:rsid w:val="00031556"/>
    <w:rsid w:val="000D020C"/>
    <w:rsid w:val="001531A0"/>
    <w:rsid w:val="001A5029"/>
    <w:rsid w:val="001B6D71"/>
    <w:rsid w:val="001E269E"/>
    <w:rsid w:val="001F4E92"/>
    <w:rsid w:val="002055A5"/>
    <w:rsid w:val="00225603"/>
    <w:rsid w:val="002D4C73"/>
    <w:rsid w:val="00423146"/>
    <w:rsid w:val="00445395"/>
    <w:rsid w:val="004572CA"/>
    <w:rsid w:val="00484944"/>
    <w:rsid w:val="00502147"/>
    <w:rsid w:val="00530499"/>
    <w:rsid w:val="0053506D"/>
    <w:rsid w:val="0055736A"/>
    <w:rsid w:val="005D3BC5"/>
    <w:rsid w:val="00605A2F"/>
    <w:rsid w:val="00664611"/>
    <w:rsid w:val="00666C73"/>
    <w:rsid w:val="006810B3"/>
    <w:rsid w:val="006B43B5"/>
    <w:rsid w:val="006F7072"/>
    <w:rsid w:val="00742D68"/>
    <w:rsid w:val="007719FE"/>
    <w:rsid w:val="007D0046"/>
    <w:rsid w:val="0081560B"/>
    <w:rsid w:val="00823F12"/>
    <w:rsid w:val="00841666"/>
    <w:rsid w:val="00846D6A"/>
    <w:rsid w:val="0085737D"/>
    <w:rsid w:val="00870809"/>
    <w:rsid w:val="00880529"/>
    <w:rsid w:val="00884ABD"/>
    <w:rsid w:val="008B3CDE"/>
    <w:rsid w:val="008D5EDC"/>
    <w:rsid w:val="008E357A"/>
    <w:rsid w:val="008E6C26"/>
    <w:rsid w:val="00937970"/>
    <w:rsid w:val="00964484"/>
    <w:rsid w:val="00A3381C"/>
    <w:rsid w:val="00A61E49"/>
    <w:rsid w:val="00AA467E"/>
    <w:rsid w:val="00AE29F5"/>
    <w:rsid w:val="00AE4E07"/>
    <w:rsid w:val="00B13935"/>
    <w:rsid w:val="00B41789"/>
    <w:rsid w:val="00B60001"/>
    <w:rsid w:val="00B77140"/>
    <w:rsid w:val="00B826EA"/>
    <w:rsid w:val="00BD7E49"/>
    <w:rsid w:val="00BE5B3F"/>
    <w:rsid w:val="00BF52BD"/>
    <w:rsid w:val="00CD607F"/>
    <w:rsid w:val="00CF53F6"/>
    <w:rsid w:val="00D02C89"/>
    <w:rsid w:val="00D25FEB"/>
    <w:rsid w:val="00D4344C"/>
    <w:rsid w:val="00D700DC"/>
    <w:rsid w:val="00D915BE"/>
    <w:rsid w:val="00DE360C"/>
    <w:rsid w:val="00DE639C"/>
    <w:rsid w:val="00E01D45"/>
    <w:rsid w:val="00E73546"/>
    <w:rsid w:val="00E81E72"/>
    <w:rsid w:val="00EE1B5D"/>
    <w:rsid w:val="00EE64FA"/>
    <w:rsid w:val="00F07C1F"/>
    <w:rsid w:val="00F90D64"/>
    <w:rsid w:val="00FE07B2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2021-07-19T03:10:00Z</dcterms:created>
  <dcterms:modified xsi:type="dcterms:W3CDTF">2023-10-04T04:58:00Z</dcterms:modified>
</cp:coreProperties>
</file>