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9C" w:rsidRPr="00011AFF" w:rsidRDefault="00337E9C" w:rsidP="00337E9C">
      <w:pPr>
        <w:rPr>
          <w:b/>
        </w:rPr>
      </w:pPr>
      <w:r w:rsidRPr="00011AFF">
        <w:t xml:space="preserve">               </w:t>
      </w:r>
      <w:proofErr w:type="gramStart"/>
      <w:r w:rsidRPr="00011AFF">
        <w:rPr>
          <w:b/>
        </w:rPr>
        <w:t>СОВЕТ  ДЕПУТАТОВ</w:t>
      </w:r>
      <w:proofErr w:type="gramEnd"/>
      <w:r w:rsidRPr="00011AFF">
        <w:rPr>
          <w:b/>
        </w:rPr>
        <w:t xml:space="preserve">  ЯРКОВСКОГО  СЕЛЬСОВЕТА</w:t>
      </w:r>
    </w:p>
    <w:p w:rsidR="00337E9C" w:rsidRPr="00011AFF" w:rsidRDefault="00337E9C" w:rsidP="00337E9C">
      <w:pPr>
        <w:rPr>
          <w:b/>
        </w:rPr>
      </w:pPr>
      <w:r w:rsidRPr="00011AFF">
        <w:rPr>
          <w:b/>
        </w:rPr>
        <w:t xml:space="preserve">        </w:t>
      </w:r>
      <w:proofErr w:type="gramStart"/>
      <w:r w:rsidRPr="00011AFF">
        <w:rPr>
          <w:b/>
        </w:rPr>
        <w:t>ДОВОЛЕНСКОГО  РАЙОНА</w:t>
      </w:r>
      <w:proofErr w:type="gramEnd"/>
      <w:r w:rsidRPr="00011AFF">
        <w:rPr>
          <w:b/>
        </w:rPr>
        <w:t xml:space="preserve">  НОВОСИБИРСКОЙ  ОБЛАСТИ</w:t>
      </w:r>
    </w:p>
    <w:p w:rsidR="00337E9C" w:rsidRPr="00011AFF" w:rsidRDefault="00337E9C" w:rsidP="0062360F">
      <w:pPr>
        <w:jc w:val="center"/>
      </w:pPr>
      <w:r w:rsidRPr="00011AFF">
        <w:t>(шестого созыва)</w:t>
      </w:r>
    </w:p>
    <w:p w:rsidR="0062360F" w:rsidRPr="00011AFF" w:rsidRDefault="0062360F" w:rsidP="0062360F">
      <w:pPr>
        <w:jc w:val="center"/>
      </w:pPr>
    </w:p>
    <w:p w:rsidR="00337E9C" w:rsidRPr="00011AFF" w:rsidRDefault="00337E9C" w:rsidP="00337E9C">
      <w:pPr>
        <w:jc w:val="center"/>
        <w:rPr>
          <w:b/>
        </w:rPr>
      </w:pPr>
      <w:r w:rsidRPr="00011AFF">
        <w:rPr>
          <w:b/>
        </w:rPr>
        <w:t>РЕШЕНИЕ</w:t>
      </w:r>
    </w:p>
    <w:p w:rsidR="00337E9C" w:rsidRPr="00011AFF" w:rsidRDefault="0062360F" w:rsidP="00337E9C">
      <w:pPr>
        <w:jc w:val="center"/>
        <w:rPr>
          <w:b/>
        </w:rPr>
      </w:pPr>
      <w:r w:rsidRPr="00011AFF">
        <w:rPr>
          <w:b/>
        </w:rPr>
        <w:t xml:space="preserve">шестьдесят </w:t>
      </w:r>
      <w:proofErr w:type="gramStart"/>
      <w:r w:rsidRPr="00011AFF">
        <w:rPr>
          <w:b/>
        </w:rPr>
        <w:t>второй</w:t>
      </w:r>
      <w:r w:rsidR="00337E9C" w:rsidRPr="00011AFF">
        <w:rPr>
          <w:b/>
        </w:rPr>
        <w:t xml:space="preserve">  сессии</w:t>
      </w:r>
      <w:proofErr w:type="gramEnd"/>
      <w:r w:rsidR="00337E9C" w:rsidRPr="00011AFF">
        <w:rPr>
          <w:b/>
        </w:rPr>
        <w:t xml:space="preserve"> </w:t>
      </w:r>
    </w:p>
    <w:p w:rsidR="00337E9C" w:rsidRPr="00011AFF" w:rsidRDefault="00C0238D" w:rsidP="00337E9C">
      <w:proofErr w:type="gramStart"/>
      <w:r w:rsidRPr="00011AFF">
        <w:t>от  26</w:t>
      </w:r>
      <w:proofErr w:type="gramEnd"/>
      <w:r w:rsidR="0062360F" w:rsidRPr="00011AFF">
        <w:t>.11.2024</w:t>
      </w:r>
      <w:r w:rsidR="00337E9C" w:rsidRPr="00011AFF">
        <w:t xml:space="preserve">г.                                                                             </w:t>
      </w:r>
      <w:r w:rsidR="0062360F" w:rsidRPr="00011AFF">
        <w:t xml:space="preserve">          </w:t>
      </w:r>
      <w:r w:rsidR="00011AFF">
        <w:t xml:space="preserve">                      </w:t>
      </w:r>
      <w:r w:rsidR="0062360F" w:rsidRPr="00011AFF">
        <w:t>№ 192</w:t>
      </w:r>
    </w:p>
    <w:p w:rsidR="00337E9C" w:rsidRPr="00011AFF" w:rsidRDefault="00337E9C" w:rsidP="00337E9C">
      <w:pPr>
        <w:jc w:val="center"/>
      </w:pPr>
      <w:proofErr w:type="spellStart"/>
      <w:r w:rsidRPr="00011AFF">
        <w:t>с.Ярки</w:t>
      </w:r>
      <w:proofErr w:type="spellEnd"/>
    </w:p>
    <w:p w:rsidR="00337E9C" w:rsidRPr="00011AFF" w:rsidRDefault="00337E9C" w:rsidP="00337E9C"/>
    <w:p w:rsidR="00337E9C" w:rsidRPr="00011AFF" w:rsidRDefault="00337E9C" w:rsidP="00337E9C">
      <w:pPr>
        <w:jc w:val="center"/>
        <w:rPr>
          <w:b/>
        </w:rPr>
      </w:pPr>
      <w:r w:rsidRPr="00011AFF">
        <w:rPr>
          <w:b/>
        </w:rPr>
        <w:t xml:space="preserve">Об </w:t>
      </w:r>
      <w:proofErr w:type="gramStart"/>
      <w:r w:rsidRPr="00011AFF">
        <w:rPr>
          <w:b/>
        </w:rPr>
        <w:t>определении  налоговых</w:t>
      </w:r>
      <w:proofErr w:type="gramEnd"/>
      <w:r w:rsidRPr="00011AFF">
        <w:rPr>
          <w:b/>
        </w:rPr>
        <w:t xml:space="preserve"> ставок</w:t>
      </w:r>
    </w:p>
    <w:p w:rsidR="00337E9C" w:rsidRPr="00011AFF" w:rsidRDefault="00337E9C" w:rsidP="00337E9C">
      <w:pPr>
        <w:jc w:val="center"/>
        <w:rPr>
          <w:b/>
        </w:rPr>
      </w:pPr>
      <w:r w:rsidRPr="00011AFF">
        <w:rPr>
          <w:b/>
        </w:rPr>
        <w:t xml:space="preserve">порядка и </w:t>
      </w:r>
      <w:proofErr w:type="gramStart"/>
      <w:r w:rsidRPr="00011AFF">
        <w:rPr>
          <w:b/>
        </w:rPr>
        <w:t>сроков  уплаты</w:t>
      </w:r>
      <w:proofErr w:type="gramEnd"/>
      <w:r w:rsidRPr="00011AFF">
        <w:rPr>
          <w:b/>
        </w:rPr>
        <w:t xml:space="preserve"> земельного налога</w:t>
      </w:r>
    </w:p>
    <w:p w:rsidR="00337E9C" w:rsidRPr="00011AFF" w:rsidRDefault="00337E9C" w:rsidP="00337E9C"/>
    <w:p w:rsidR="00337E9C" w:rsidRPr="00011AFF" w:rsidRDefault="00337E9C" w:rsidP="00337E9C">
      <w:pPr>
        <w:jc w:val="both"/>
      </w:pPr>
      <w:r w:rsidRPr="00011AFF">
        <w:t xml:space="preserve">     В соответствии</w:t>
      </w:r>
      <w:r w:rsidR="00EC4846" w:rsidRPr="00011AFF">
        <w:t xml:space="preserve"> с главой 31 Налогового к</w:t>
      </w:r>
      <w:r w:rsidR="00C272F9" w:rsidRPr="00011AFF">
        <w:t xml:space="preserve">одекса Российской </w:t>
      </w:r>
      <w:proofErr w:type="gramStart"/>
      <w:r w:rsidR="00C272F9" w:rsidRPr="00011AFF">
        <w:t xml:space="preserve">Федерации,  </w:t>
      </w:r>
      <w:r w:rsidRPr="00011AFF">
        <w:t xml:space="preserve"> </w:t>
      </w:r>
      <w:proofErr w:type="gramEnd"/>
      <w:r w:rsidRPr="00011AFF">
        <w:t xml:space="preserve">Федеральным законом  от  06.10.2003  № 131- ФЗ «Об  общих  принципах  организации  местного  самоуправления в Российской  Федерации»,    Совет  депутатов  </w:t>
      </w:r>
      <w:proofErr w:type="spellStart"/>
      <w:r w:rsidRPr="00011AFF">
        <w:t>Ярковского</w:t>
      </w:r>
      <w:proofErr w:type="spellEnd"/>
      <w:r w:rsidRPr="00011AFF">
        <w:t xml:space="preserve">  сельсовета  </w:t>
      </w:r>
      <w:proofErr w:type="spellStart"/>
      <w:r w:rsidRPr="00011AFF">
        <w:t>Доволенского</w:t>
      </w:r>
      <w:proofErr w:type="spellEnd"/>
      <w:r w:rsidRPr="00011AFF">
        <w:t xml:space="preserve"> района Новосибирской области  р е ш и л:</w:t>
      </w:r>
    </w:p>
    <w:p w:rsidR="00337E9C" w:rsidRPr="00011AFF" w:rsidRDefault="00C272F9" w:rsidP="00337E9C">
      <w:pPr>
        <w:jc w:val="both"/>
      </w:pPr>
      <w:r w:rsidRPr="00011AFF">
        <w:t xml:space="preserve">     1. </w:t>
      </w:r>
      <w:proofErr w:type="gramStart"/>
      <w:r w:rsidRPr="00011AFF">
        <w:t>Установить  с</w:t>
      </w:r>
      <w:proofErr w:type="gramEnd"/>
      <w:r w:rsidRPr="00011AFF">
        <w:t xml:space="preserve"> 01.01.2025</w:t>
      </w:r>
      <w:r w:rsidR="00337E9C" w:rsidRPr="00011AFF">
        <w:t xml:space="preserve"> года  на  террито</w:t>
      </w:r>
      <w:r w:rsidRPr="00011AFF">
        <w:t xml:space="preserve">рии </w:t>
      </w:r>
      <w:r w:rsidR="00337E9C" w:rsidRPr="00011AFF">
        <w:t xml:space="preserve">  </w:t>
      </w:r>
      <w:proofErr w:type="spellStart"/>
      <w:r w:rsidR="00337E9C" w:rsidRPr="00011AFF">
        <w:t>Ярковского</w:t>
      </w:r>
      <w:proofErr w:type="spellEnd"/>
      <w:r w:rsidR="00337E9C" w:rsidRPr="00011AFF">
        <w:t xml:space="preserve">  сельсовета  ставки  земельного налога  в  соответствии  с  приложением  № 1.</w:t>
      </w:r>
    </w:p>
    <w:p w:rsidR="00337E9C" w:rsidRPr="00011AFF" w:rsidRDefault="00337E9C" w:rsidP="00337E9C">
      <w:pPr>
        <w:jc w:val="both"/>
      </w:pPr>
      <w:r w:rsidRPr="00011AFF">
        <w:t xml:space="preserve">     2. </w:t>
      </w:r>
      <w:proofErr w:type="gramStart"/>
      <w:r w:rsidR="00C272F9" w:rsidRPr="00011AFF">
        <w:t>Установить  с</w:t>
      </w:r>
      <w:proofErr w:type="gramEnd"/>
      <w:r w:rsidR="00C272F9" w:rsidRPr="00011AFF">
        <w:t xml:space="preserve"> 01.01.2025 года следующие сроки и порядок уплаты земельного налога:</w:t>
      </w:r>
    </w:p>
    <w:p w:rsidR="00C272F9" w:rsidRPr="00011AFF" w:rsidRDefault="00C272F9" w:rsidP="00337E9C">
      <w:pPr>
        <w:jc w:val="both"/>
      </w:pPr>
      <w:r w:rsidRPr="00011AFF">
        <w:t xml:space="preserve">      2.1. Налог подлежит уплате налогоплательщиками – 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C272F9" w:rsidRPr="00011AFF" w:rsidRDefault="00C272F9" w:rsidP="00337E9C">
      <w:pPr>
        <w:jc w:val="both"/>
      </w:pPr>
      <w:r w:rsidRPr="00011AFF">
        <w:t xml:space="preserve">  </w:t>
      </w:r>
      <w:r w:rsidR="000F2ECE" w:rsidRPr="00011AFF">
        <w:t xml:space="preserve">    2.2. Физические лица уплачи</w:t>
      </w:r>
      <w:r w:rsidRPr="00011AFF">
        <w:t>вают земельный налог на основании налогового уведомления, срок уплаты налога установлен в соответствии с пунктом 1</w:t>
      </w:r>
      <w:r w:rsidR="000F2ECE" w:rsidRPr="00011AFF">
        <w:t xml:space="preserve"> статьи 397 Налогового к</w:t>
      </w:r>
      <w:r w:rsidR="00E11742" w:rsidRPr="00011AFF">
        <w:t>одекса Российской Ф</w:t>
      </w:r>
      <w:r w:rsidRPr="00011AFF">
        <w:t>едерации</w:t>
      </w:r>
      <w:r w:rsidR="00E11742" w:rsidRPr="00011AFF">
        <w:t>.</w:t>
      </w:r>
    </w:p>
    <w:p w:rsidR="000F2ECE" w:rsidRPr="00011AFF" w:rsidRDefault="000F2ECE" w:rsidP="00337E9C">
      <w:pPr>
        <w:jc w:val="both"/>
      </w:pPr>
      <w:r w:rsidRPr="00011AFF">
        <w:t xml:space="preserve">      3. Налогоплательщикам – физическим лицам налоговые льготы, в том числе в виде налогового вычета, предоставляются в соответствии с пунктом 10 статьи 396, пунктами 5, 6.1. статьи 391 Налогового кодекса Российской Федерации.</w:t>
      </w:r>
    </w:p>
    <w:p w:rsidR="0064690F" w:rsidRPr="00011AFF" w:rsidRDefault="0064690F" w:rsidP="00337E9C">
      <w:pPr>
        <w:jc w:val="both"/>
      </w:pPr>
      <w:r w:rsidRPr="00011AFF">
        <w:t xml:space="preserve">       4. Освобождаются от налогообложения в размере 100% налогооблагаемой базы, в отношении одного земельного участка по выбору налогоплательщика, следующие категории налогоплательщиков:</w:t>
      </w:r>
    </w:p>
    <w:p w:rsidR="0064690F" w:rsidRPr="00011AFF" w:rsidRDefault="0064690F" w:rsidP="00337E9C">
      <w:pPr>
        <w:jc w:val="both"/>
      </w:pPr>
      <w:r w:rsidRPr="00011AFF">
        <w:t xml:space="preserve">       - многодетные семьи;</w:t>
      </w:r>
    </w:p>
    <w:p w:rsidR="0064690F" w:rsidRPr="00011AFF" w:rsidRDefault="0064690F" w:rsidP="00337E9C">
      <w:pPr>
        <w:jc w:val="both"/>
      </w:pPr>
      <w:r w:rsidRPr="00011AFF">
        <w:t xml:space="preserve">       5. Решение вступает в силу по истечении одного месяца со дня официального опубликов</w:t>
      </w:r>
      <w:r w:rsidR="00231360" w:rsidRPr="00011AFF">
        <w:t>ания, но не ранее 01 января 2025</w:t>
      </w:r>
      <w:r w:rsidRPr="00011AFF">
        <w:t xml:space="preserve"> года.</w:t>
      </w:r>
    </w:p>
    <w:p w:rsidR="0064690F" w:rsidRPr="00011AFF" w:rsidRDefault="0064690F" w:rsidP="00337E9C">
      <w:pPr>
        <w:jc w:val="both"/>
      </w:pPr>
      <w:r w:rsidRPr="00011AFF">
        <w:t xml:space="preserve">       6. Со дня вступления в силу настоящего </w:t>
      </w:r>
      <w:proofErr w:type="gramStart"/>
      <w:r w:rsidRPr="00011AFF">
        <w:t>решения  признать</w:t>
      </w:r>
      <w:proofErr w:type="gramEnd"/>
      <w:r w:rsidRPr="00011AFF">
        <w:t xml:space="preserve"> утратившим силу решение:</w:t>
      </w:r>
    </w:p>
    <w:p w:rsidR="0064690F" w:rsidRPr="00011AFF" w:rsidRDefault="0064690F" w:rsidP="00337E9C">
      <w:pPr>
        <w:jc w:val="both"/>
      </w:pPr>
      <w:r w:rsidRPr="00011AFF">
        <w:t xml:space="preserve">       - тридцать восьмой сес</w:t>
      </w:r>
      <w:r w:rsidR="00162863" w:rsidRPr="00011AFF">
        <w:t>сии шестого созыва от 12.05.2023</w:t>
      </w:r>
      <w:r w:rsidRPr="00011AFF">
        <w:t xml:space="preserve"> № 109 «Об определении налоговых ставок </w:t>
      </w:r>
      <w:proofErr w:type="gramStart"/>
      <w:r w:rsidRPr="00011AFF">
        <w:t>порядка  и</w:t>
      </w:r>
      <w:proofErr w:type="gramEnd"/>
      <w:r w:rsidRPr="00011AFF">
        <w:t xml:space="preserve"> сроков уплаты земельного налога».</w:t>
      </w:r>
    </w:p>
    <w:p w:rsidR="00337E9C" w:rsidRDefault="0064690F" w:rsidP="00337E9C">
      <w:pPr>
        <w:jc w:val="both"/>
      </w:pPr>
      <w:r w:rsidRPr="00011AFF">
        <w:t xml:space="preserve">     7</w:t>
      </w:r>
      <w:r w:rsidR="00337E9C" w:rsidRPr="00011AFF">
        <w:t>. Опубликовать настоящее решение в периодическом печатном издании газете «</w:t>
      </w:r>
      <w:proofErr w:type="spellStart"/>
      <w:r w:rsidR="00337E9C" w:rsidRPr="00011AFF">
        <w:rPr>
          <w:color w:val="000000"/>
        </w:rPr>
        <w:t>Ярковский</w:t>
      </w:r>
      <w:proofErr w:type="spellEnd"/>
      <w:r w:rsidR="00337E9C" w:rsidRPr="00011AFF">
        <w:t xml:space="preserve"> вестник» и разместить на официальном сайте </w:t>
      </w:r>
      <w:r w:rsidRPr="00011AFF">
        <w:t xml:space="preserve">администрации </w:t>
      </w:r>
      <w:proofErr w:type="spellStart"/>
      <w:r w:rsidR="00337E9C" w:rsidRPr="00011AFF">
        <w:rPr>
          <w:color w:val="000000"/>
        </w:rPr>
        <w:t>Ярковского</w:t>
      </w:r>
      <w:proofErr w:type="spellEnd"/>
      <w:r w:rsidR="00337E9C" w:rsidRPr="00011AFF">
        <w:t xml:space="preserve"> сельсовета</w:t>
      </w:r>
      <w:r w:rsidRPr="00011AFF">
        <w:t xml:space="preserve"> в сети Интернет.</w:t>
      </w:r>
    </w:p>
    <w:p w:rsidR="00011AFF" w:rsidRDefault="00011AFF" w:rsidP="00337E9C">
      <w:pPr>
        <w:jc w:val="both"/>
      </w:pPr>
    </w:p>
    <w:p w:rsidR="00011AFF" w:rsidRPr="00011AFF" w:rsidRDefault="00011AFF" w:rsidP="00337E9C">
      <w:pPr>
        <w:jc w:val="both"/>
      </w:pPr>
    </w:p>
    <w:p w:rsidR="00337E9C" w:rsidRPr="00011AFF" w:rsidRDefault="00337E9C" w:rsidP="00337E9C">
      <w:pPr>
        <w:pStyle w:val="a3"/>
        <w:rPr>
          <w:sz w:val="24"/>
        </w:rPr>
      </w:pPr>
      <w:r w:rsidRPr="00011AFF">
        <w:rPr>
          <w:sz w:val="24"/>
        </w:rPr>
        <w:t>Председатель Совета депутатов</w:t>
      </w:r>
    </w:p>
    <w:p w:rsidR="00337E9C" w:rsidRPr="00011AFF" w:rsidRDefault="00337E9C" w:rsidP="00337E9C">
      <w:pPr>
        <w:pStyle w:val="a3"/>
        <w:rPr>
          <w:sz w:val="24"/>
        </w:rPr>
      </w:pPr>
      <w:proofErr w:type="spellStart"/>
      <w:r w:rsidRPr="00011AFF">
        <w:rPr>
          <w:sz w:val="24"/>
        </w:rPr>
        <w:t>Ярковского</w:t>
      </w:r>
      <w:proofErr w:type="spellEnd"/>
      <w:r w:rsidRPr="00011AFF">
        <w:rPr>
          <w:sz w:val="24"/>
        </w:rPr>
        <w:t xml:space="preserve"> сельсовета</w:t>
      </w:r>
    </w:p>
    <w:p w:rsidR="00337E9C" w:rsidRPr="00011AFF" w:rsidRDefault="00337E9C" w:rsidP="00337E9C">
      <w:pPr>
        <w:pStyle w:val="a3"/>
        <w:rPr>
          <w:sz w:val="24"/>
        </w:rPr>
      </w:pPr>
      <w:proofErr w:type="spellStart"/>
      <w:r w:rsidRPr="00011AFF">
        <w:rPr>
          <w:sz w:val="24"/>
        </w:rPr>
        <w:t>Доволенского</w:t>
      </w:r>
      <w:proofErr w:type="spellEnd"/>
      <w:r w:rsidRPr="00011AFF">
        <w:rPr>
          <w:sz w:val="24"/>
        </w:rPr>
        <w:t xml:space="preserve"> района </w:t>
      </w:r>
    </w:p>
    <w:p w:rsidR="00337E9C" w:rsidRPr="00011AFF" w:rsidRDefault="00337E9C" w:rsidP="00337E9C">
      <w:pPr>
        <w:pStyle w:val="a3"/>
        <w:rPr>
          <w:sz w:val="24"/>
        </w:rPr>
      </w:pPr>
      <w:r w:rsidRPr="00011AFF">
        <w:rPr>
          <w:sz w:val="24"/>
        </w:rPr>
        <w:t xml:space="preserve">Новосибирской области                                                  </w:t>
      </w:r>
      <w:r w:rsidR="0064690F" w:rsidRPr="00011AFF">
        <w:rPr>
          <w:sz w:val="24"/>
        </w:rPr>
        <w:t xml:space="preserve">               </w:t>
      </w:r>
      <w:r w:rsidRPr="00011AFF">
        <w:rPr>
          <w:sz w:val="24"/>
        </w:rPr>
        <w:t xml:space="preserve"> </w:t>
      </w:r>
      <w:r w:rsidR="0064690F" w:rsidRPr="00011AFF">
        <w:rPr>
          <w:sz w:val="24"/>
        </w:rPr>
        <w:t xml:space="preserve">   </w:t>
      </w:r>
      <w:r w:rsidR="00011AFF">
        <w:rPr>
          <w:sz w:val="24"/>
        </w:rPr>
        <w:t xml:space="preserve">                     </w:t>
      </w:r>
      <w:r w:rsidRPr="00011AFF">
        <w:rPr>
          <w:sz w:val="24"/>
        </w:rPr>
        <w:t>В.Н. Карлова</w:t>
      </w:r>
    </w:p>
    <w:p w:rsidR="00337E9C" w:rsidRPr="00011AFF" w:rsidRDefault="00337E9C" w:rsidP="00337E9C">
      <w:pPr>
        <w:pStyle w:val="a3"/>
        <w:rPr>
          <w:sz w:val="24"/>
        </w:rPr>
      </w:pPr>
    </w:p>
    <w:p w:rsidR="00337E9C" w:rsidRPr="00011AFF" w:rsidRDefault="00337E9C" w:rsidP="00337E9C">
      <w:pPr>
        <w:pStyle w:val="a3"/>
        <w:rPr>
          <w:sz w:val="24"/>
        </w:rPr>
      </w:pPr>
      <w:r w:rsidRPr="00011AFF">
        <w:rPr>
          <w:sz w:val="24"/>
        </w:rPr>
        <w:t xml:space="preserve">Глава </w:t>
      </w:r>
      <w:proofErr w:type="spellStart"/>
      <w:r w:rsidRPr="00011AFF">
        <w:rPr>
          <w:sz w:val="24"/>
        </w:rPr>
        <w:t>Ярковского</w:t>
      </w:r>
      <w:proofErr w:type="spellEnd"/>
      <w:r w:rsidRPr="00011AFF">
        <w:rPr>
          <w:sz w:val="24"/>
        </w:rPr>
        <w:t xml:space="preserve"> сельсовета                                         </w:t>
      </w:r>
    </w:p>
    <w:p w:rsidR="00337E9C" w:rsidRPr="00011AFF" w:rsidRDefault="00337E9C" w:rsidP="00337E9C">
      <w:pPr>
        <w:pStyle w:val="a3"/>
        <w:rPr>
          <w:sz w:val="24"/>
        </w:rPr>
      </w:pPr>
      <w:proofErr w:type="spellStart"/>
      <w:r w:rsidRPr="00011AFF">
        <w:rPr>
          <w:sz w:val="24"/>
        </w:rPr>
        <w:t>Доволенского</w:t>
      </w:r>
      <w:proofErr w:type="spellEnd"/>
      <w:r w:rsidRPr="00011AFF">
        <w:rPr>
          <w:sz w:val="24"/>
        </w:rPr>
        <w:t xml:space="preserve"> района</w:t>
      </w:r>
    </w:p>
    <w:p w:rsidR="0064690F" w:rsidRDefault="00337E9C" w:rsidP="00337E9C">
      <w:pPr>
        <w:pStyle w:val="a3"/>
        <w:rPr>
          <w:sz w:val="24"/>
        </w:rPr>
      </w:pPr>
      <w:r w:rsidRPr="00011AFF">
        <w:rPr>
          <w:sz w:val="24"/>
        </w:rPr>
        <w:t xml:space="preserve">Новосибирской области                                                </w:t>
      </w:r>
      <w:r w:rsidR="0064690F" w:rsidRPr="00011AFF">
        <w:rPr>
          <w:sz w:val="24"/>
        </w:rPr>
        <w:t xml:space="preserve">               </w:t>
      </w:r>
      <w:r w:rsidRPr="00011AFF">
        <w:rPr>
          <w:sz w:val="24"/>
        </w:rPr>
        <w:t xml:space="preserve">  </w:t>
      </w:r>
      <w:r w:rsidR="00011AFF">
        <w:rPr>
          <w:sz w:val="24"/>
        </w:rPr>
        <w:t xml:space="preserve">                     </w:t>
      </w:r>
      <w:r w:rsidRPr="00011AFF">
        <w:rPr>
          <w:sz w:val="24"/>
        </w:rPr>
        <w:t>В. М. Лаврищев</w:t>
      </w:r>
    </w:p>
    <w:p w:rsidR="00011AFF" w:rsidRPr="00011AFF" w:rsidRDefault="00011AFF" w:rsidP="00337E9C">
      <w:pPr>
        <w:pStyle w:val="a3"/>
        <w:rPr>
          <w:sz w:val="24"/>
        </w:rPr>
      </w:pPr>
    </w:p>
    <w:p w:rsidR="00337E9C" w:rsidRPr="00464778" w:rsidRDefault="00337E9C" w:rsidP="00337E9C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proofErr w:type="gramStart"/>
      <w:r w:rsidRPr="00464778">
        <w:t>Приложение  №</w:t>
      </w:r>
      <w:proofErr w:type="gramEnd"/>
      <w:r w:rsidRPr="00464778">
        <w:t xml:space="preserve"> 1 </w:t>
      </w:r>
    </w:p>
    <w:p w:rsidR="00337E9C" w:rsidRPr="00464778" w:rsidRDefault="00822B0F" w:rsidP="00337E9C">
      <w:pPr>
        <w:ind w:left="4620"/>
        <w:jc w:val="right"/>
      </w:pPr>
      <w:r>
        <w:t>к решению 62</w:t>
      </w:r>
      <w:r w:rsidR="00337E9C">
        <w:t xml:space="preserve"> сессии шестого</w:t>
      </w:r>
      <w:r w:rsidR="00337E9C" w:rsidRPr="00464778">
        <w:t xml:space="preserve"> с</w:t>
      </w:r>
      <w:r w:rsidR="00337E9C">
        <w:t>озыва</w:t>
      </w:r>
    </w:p>
    <w:p w:rsidR="00337E9C" w:rsidRDefault="00337E9C" w:rsidP="00337E9C">
      <w:pPr>
        <w:ind w:left="4200"/>
        <w:jc w:val="right"/>
      </w:pPr>
      <w:r>
        <w:t xml:space="preserve">              Совета депутатов </w:t>
      </w:r>
      <w:proofErr w:type="spellStart"/>
      <w:r>
        <w:t>Ярковского</w:t>
      </w:r>
      <w:proofErr w:type="spellEnd"/>
      <w:r>
        <w:t xml:space="preserve"> сельсовета</w:t>
      </w:r>
    </w:p>
    <w:p w:rsidR="00337E9C" w:rsidRPr="00464778" w:rsidRDefault="00822B0F" w:rsidP="00337E9C">
      <w:pPr>
        <w:ind w:left="4200"/>
        <w:jc w:val="right"/>
      </w:pPr>
      <w:r>
        <w:t xml:space="preserve">               </w:t>
      </w:r>
      <w:r w:rsidR="00C0238D">
        <w:t>от   26</w:t>
      </w:r>
      <w:r>
        <w:t>.11.2024</w:t>
      </w:r>
      <w:r w:rsidR="00337E9C">
        <w:t>г.</w:t>
      </w:r>
      <w:r w:rsidR="00011AFF">
        <w:t xml:space="preserve"> № 192</w:t>
      </w:r>
    </w:p>
    <w:p w:rsidR="00337E9C" w:rsidRDefault="00337E9C" w:rsidP="00337E9C">
      <w:pPr>
        <w:jc w:val="center"/>
        <w:rPr>
          <w:sz w:val="28"/>
          <w:szCs w:val="28"/>
        </w:rPr>
      </w:pPr>
    </w:p>
    <w:p w:rsidR="00337E9C" w:rsidRDefault="00337E9C" w:rsidP="00337E9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СТАВКИ  ЗЕМЕЛЬНОГО</w:t>
      </w:r>
      <w:proofErr w:type="gramEnd"/>
      <w:r>
        <w:rPr>
          <w:sz w:val="28"/>
          <w:szCs w:val="28"/>
        </w:rPr>
        <w:t xml:space="preserve">  НАЛОГА</w:t>
      </w:r>
    </w:p>
    <w:p w:rsidR="00337E9C" w:rsidRDefault="00337E9C" w:rsidP="00337E9C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6842"/>
        <w:gridCol w:w="2083"/>
      </w:tblGrid>
      <w:tr w:rsidR="00337E9C" w:rsidRPr="002A5EF9" w:rsidTr="0070734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№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Категория земель  и (или) разрешенное использование земельного участка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Налоговая ставка</w:t>
            </w:r>
          </w:p>
          <w:p w:rsidR="00337E9C" w:rsidRPr="002A5EF9" w:rsidRDefault="00337E9C" w:rsidP="00707343">
            <w:pPr>
              <w:jc w:val="center"/>
            </w:pPr>
            <w:r w:rsidRPr="002A5EF9">
              <w:t>(в %)</w:t>
            </w:r>
          </w:p>
        </w:tc>
      </w:tr>
      <w:tr w:rsidR="00337E9C" w:rsidRPr="002A5EF9" w:rsidTr="0070734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822B0F">
            <w:pPr>
              <w:jc w:val="both"/>
            </w:pPr>
            <w:r w:rsidRPr="002A5EF9"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</w:t>
            </w:r>
            <w:r w:rsidR="00822B0F">
              <w:t>скохозяйственного  производства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822B0F" w:rsidP="00707343">
            <w:pPr>
              <w:jc w:val="center"/>
            </w:pPr>
            <w:r>
              <w:t>0,3</w:t>
            </w:r>
            <w:r w:rsidR="00337E9C" w:rsidRPr="002A5EF9">
              <w:t xml:space="preserve"> </w:t>
            </w:r>
          </w:p>
        </w:tc>
      </w:tr>
      <w:tr w:rsidR="00337E9C" w:rsidRPr="002A5EF9" w:rsidTr="0070734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DA2D73" w:rsidP="00707343">
            <w:pPr>
              <w:jc w:val="center"/>
            </w:pPr>
            <w: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822B0F" w:rsidP="00822B0F">
            <w:pPr>
              <w:jc w:val="both"/>
            </w:pPr>
            <w:r w:rsidRPr="00822B0F">
              <w:t xml:space="preserve">Занятых  </w:t>
            </w:r>
            <w:hyperlink r:id="rId4" w:history="1">
              <w:r w:rsidRPr="00822B0F">
                <w:rPr>
                  <w:rStyle w:val="a5"/>
                  <w:color w:val="auto"/>
                  <w:u w:val="none"/>
                </w:rPr>
                <w:t>жилищным фондом</w:t>
              </w:r>
            </w:hyperlink>
            <w:r w:rsidRPr="00822B0F">
              <w:t xml:space="preserve"> и (или) объектами инженерной инфраструктуры жилищно-коммунального комплекса (за исключением </w:t>
            </w:r>
            <w:hyperlink r:id="rId5" w:history="1">
              <w:r w:rsidRPr="00822B0F">
                <w:rPr>
                  <w:rStyle w:val="a5"/>
                  <w:color w:val="auto"/>
                  <w:u w:val="none"/>
                </w:rPr>
                <w:t>части</w:t>
              </w:r>
            </w:hyperlink>
            <w:r w:rsidRPr="00822B0F">
      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      </w:r>
            <w:hyperlink r:id="rId6" w:history="1">
              <w:r w:rsidRPr="00822B0F">
                <w:rPr>
                  <w:rStyle w:val="a5"/>
                  <w:color w:val="auto"/>
                  <w:u w:val="none"/>
                </w:rPr>
                <w:t>исключением</w:t>
              </w:r>
            </w:hyperlink>
            <w:r w:rsidRPr="00822B0F">
      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  <w:r w:rsidR="00DA2D73">
              <w:t xml:space="preserve"> и земельных участков , кадастровая стоимость каждого из которых превышает 300 миллионов рублей</w:t>
            </w:r>
            <w:r w:rsidRPr="00822B0F">
              <w:t>);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0</w:t>
            </w:r>
            <w:r w:rsidR="00822B0F">
              <w:t>,3</w:t>
            </w:r>
          </w:p>
        </w:tc>
      </w:tr>
      <w:tr w:rsidR="00337E9C" w:rsidRPr="002A5EF9" w:rsidTr="00707343">
        <w:trPr>
          <w:trHeight w:val="92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D7C80" w:rsidRDefault="00DA2D73" w:rsidP="002D7C80">
            <w:pPr>
              <w:jc w:val="both"/>
            </w:pPr>
            <w:r>
              <w:t>Не используемых</w:t>
            </w:r>
            <w:r w:rsidR="00822B0F" w:rsidRPr="002D7C80">
              <w:t xml:space="preserve"> в предпринимательской деятельности, приобретенных (предоставленных) для ведения </w:t>
            </w:r>
            <w:hyperlink r:id="rId7" w:history="1">
              <w:r w:rsidR="00822B0F" w:rsidRPr="002D7C80">
                <w:rPr>
                  <w:rStyle w:val="a5"/>
                  <w:color w:val="auto"/>
                  <w:u w:val="none"/>
                </w:rPr>
                <w:t>личного подсобного хозяйства</w:t>
              </w:r>
            </w:hyperlink>
            <w:r w:rsidR="00822B0F" w:rsidRPr="002D7C80">
              <w:t xml:space="preserve">, садоводства или огородничества, а также земельных </w:t>
            </w:r>
            <w:hyperlink r:id="rId8" w:history="1">
              <w:r w:rsidR="00822B0F" w:rsidRPr="002D7C80">
                <w:rPr>
                  <w:rStyle w:val="a5"/>
                  <w:color w:val="auto"/>
                  <w:u w:val="none"/>
                </w:rPr>
                <w:t>участков общего назначения</w:t>
              </w:r>
            </w:hyperlink>
            <w:r w:rsidR="00822B0F" w:rsidRPr="002D7C80">
              <w:t xml:space="preserve">, предусмотренных Федеральным </w:t>
            </w:r>
            <w:hyperlink r:id="rId9" w:history="1">
              <w:r w:rsidR="00822B0F" w:rsidRPr="002D7C80">
                <w:rPr>
                  <w:rStyle w:val="a5"/>
                  <w:color w:val="auto"/>
                  <w:u w:val="none"/>
                </w:rPr>
                <w:t>законом</w:t>
              </w:r>
            </w:hyperlink>
            <w:r w:rsidR="00822B0F" w:rsidRPr="002D7C80">
      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  <w:r>
              <w:t>, за исключением указанных в настоящем абзаце земельных участков, кадастровая стоимость каждого из которых превышает 300 миллионов рублей</w:t>
            </w:r>
            <w:r w:rsidR="00822B0F" w:rsidRPr="002D7C80">
              <w:t>;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2D7C80" w:rsidP="00707343">
            <w:pPr>
              <w:jc w:val="center"/>
            </w:pPr>
            <w:r>
              <w:t>0,3</w:t>
            </w:r>
          </w:p>
          <w:p w:rsidR="00337E9C" w:rsidRPr="002A5EF9" w:rsidRDefault="00337E9C" w:rsidP="00707343">
            <w:pPr>
              <w:jc w:val="center"/>
            </w:pPr>
          </w:p>
          <w:p w:rsidR="00337E9C" w:rsidRPr="002A5EF9" w:rsidRDefault="00337E9C" w:rsidP="00707343">
            <w:pPr>
              <w:rPr>
                <w:b/>
              </w:rPr>
            </w:pPr>
          </w:p>
        </w:tc>
      </w:tr>
      <w:tr w:rsidR="00337E9C" w:rsidRPr="002A5EF9" w:rsidTr="00707343">
        <w:trPr>
          <w:trHeight w:val="90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4.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2D7C80">
            <w:pPr>
              <w:jc w:val="both"/>
            </w:pPr>
            <w:r>
              <w:t>Ограниченные в обороте в соответствии с законодательством Российской Федерации, предоставленных для обеспечения обороны,</w:t>
            </w:r>
            <w:r w:rsidR="002D7C80">
              <w:t xml:space="preserve"> безопасности и таможенных нужд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</w:p>
          <w:p w:rsidR="00337E9C" w:rsidRPr="002A5EF9" w:rsidRDefault="00337E9C" w:rsidP="00707343">
            <w:pPr>
              <w:jc w:val="center"/>
            </w:pPr>
            <w:r>
              <w:t>0,3</w:t>
            </w:r>
            <w:r w:rsidRPr="002A5EF9">
              <w:t xml:space="preserve"> </w:t>
            </w:r>
          </w:p>
        </w:tc>
      </w:tr>
      <w:tr w:rsidR="00337E9C" w:rsidRPr="002A5EF9" w:rsidTr="00707343">
        <w:trPr>
          <w:trHeight w:val="36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pPr>
              <w:jc w:val="center"/>
            </w:pPr>
            <w:r w:rsidRPr="002A5EF9"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337E9C" w:rsidP="00707343">
            <w:r>
              <w:t>Прочие земельные участки: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C" w:rsidRPr="002A5EF9" w:rsidRDefault="00231360" w:rsidP="00231360">
            <w:pPr>
              <w:jc w:val="center"/>
            </w:pPr>
            <w:r>
              <w:t>1,5</w:t>
            </w:r>
          </w:p>
        </w:tc>
      </w:tr>
    </w:tbl>
    <w:p w:rsidR="00B70351" w:rsidRDefault="00B70351"/>
    <w:sectPr w:rsidR="00B7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9"/>
    <w:rsid w:val="00002AF8"/>
    <w:rsid w:val="00011AFF"/>
    <w:rsid w:val="0001418E"/>
    <w:rsid w:val="00015BA8"/>
    <w:rsid w:val="00042268"/>
    <w:rsid w:val="000438D6"/>
    <w:rsid w:val="00082491"/>
    <w:rsid w:val="000B6B1D"/>
    <w:rsid w:val="000C72CD"/>
    <w:rsid w:val="000D763B"/>
    <w:rsid w:val="000E4586"/>
    <w:rsid w:val="000E4A55"/>
    <w:rsid w:val="000E544B"/>
    <w:rsid w:val="000E6C29"/>
    <w:rsid w:val="000F2ECE"/>
    <w:rsid w:val="000F2FD9"/>
    <w:rsid w:val="0011178F"/>
    <w:rsid w:val="001441F3"/>
    <w:rsid w:val="00146AC6"/>
    <w:rsid w:val="00155C3B"/>
    <w:rsid w:val="00162863"/>
    <w:rsid w:val="0016374D"/>
    <w:rsid w:val="00171F62"/>
    <w:rsid w:val="00187A1D"/>
    <w:rsid w:val="001904F5"/>
    <w:rsid w:val="001A033B"/>
    <w:rsid w:val="001A131A"/>
    <w:rsid w:val="001B7B35"/>
    <w:rsid w:val="001E253A"/>
    <w:rsid w:val="001E34F1"/>
    <w:rsid w:val="001E6C7F"/>
    <w:rsid w:val="001F681F"/>
    <w:rsid w:val="00205860"/>
    <w:rsid w:val="002232C7"/>
    <w:rsid w:val="00231360"/>
    <w:rsid w:val="00242E47"/>
    <w:rsid w:val="0024346D"/>
    <w:rsid w:val="002557AA"/>
    <w:rsid w:val="002657CE"/>
    <w:rsid w:val="00275490"/>
    <w:rsid w:val="00284B01"/>
    <w:rsid w:val="002954E2"/>
    <w:rsid w:val="00297581"/>
    <w:rsid w:val="002A7C8F"/>
    <w:rsid w:val="002D7C80"/>
    <w:rsid w:val="003070CE"/>
    <w:rsid w:val="00326D35"/>
    <w:rsid w:val="003351E9"/>
    <w:rsid w:val="00337E9C"/>
    <w:rsid w:val="003A5564"/>
    <w:rsid w:val="003B0143"/>
    <w:rsid w:val="003D25E5"/>
    <w:rsid w:val="003E46F1"/>
    <w:rsid w:val="003F1693"/>
    <w:rsid w:val="003F3DBB"/>
    <w:rsid w:val="003F3FF1"/>
    <w:rsid w:val="003F7ED8"/>
    <w:rsid w:val="00400CF4"/>
    <w:rsid w:val="0040419B"/>
    <w:rsid w:val="004152FA"/>
    <w:rsid w:val="004201EA"/>
    <w:rsid w:val="00423674"/>
    <w:rsid w:val="004257C7"/>
    <w:rsid w:val="00430456"/>
    <w:rsid w:val="00450841"/>
    <w:rsid w:val="00485FF4"/>
    <w:rsid w:val="004B65B8"/>
    <w:rsid w:val="004B7B5D"/>
    <w:rsid w:val="004D1D8A"/>
    <w:rsid w:val="004E5E7B"/>
    <w:rsid w:val="004F57BD"/>
    <w:rsid w:val="00551013"/>
    <w:rsid w:val="00564F77"/>
    <w:rsid w:val="00591A15"/>
    <w:rsid w:val="005A62CA"/>
    <w:rsid w:val="005A7007"/>
    <w:rsid w:val="005B071F"/>
    <w:rsid w:val="005B4150"/>
    <w:rsid w:val="00605C7D"/>
    <w:rsid w:val="0062360F"/>
    <w:rsid w:val="00632F78"/>
    <w:rsid w:val="00641655"/>
    <w:rsid w:val="00643E24"/>
    <w:rsid w:val="006444C1"/>
    <w:rsid w:val="00644C5E"/>
    <w:rsid w:val="0064690F"/>
    <w:rsid w:val="006770EF"/>
    <w:rsid w:val="00680FD0"/>
    <w:rsid w:val="00694706"/>
    <w:rsid w:val="006952CA"/>
    <w:rsid w:val="006A15CB"/>
    <w:rsid w:val="006A6E4A"/>
    <w:rsid w:val="006B388E"/>
    <w:rsid w:val="006C2EF0"/>
    <w:rsid w:val="006E0679"/>
    <w:rsid w:val="006E1677"/>
    <w:rsid w:val="006E5C87"/>
    <w:rsid w:val="006F0C48"/>
    <w:rsid w:val="007061F1"/>
    <w:rsid w:val="00724CD6"/>
    <w:rsid w:val="00747EDF"/>
    <w:rsid w:val="0075413A"/>
    <w:rsid w:val="0076045A"/>
    <w:rsid w:val="0077083B"/>
    <w:rsid w:val="00776745"/>
    <w:rsid w:val="00776F8A"/>
    <w:rsid w:val="0077729A"/>
    <w:rsid w:val="00781E68"/>
    <w:rsid w:val="00786354"/>
    <w:rsid w:val="007909EE"/>
    <w:rsid w:val="007918E1"/>
    <w:rsid w:val="007A10E1"/>
    <w:rsid w:val="007B19EC"/>
    <w:rsid w:val="007B2E92"/>
    <w:rsid w:val="007B6441"/>
    <w:rsid w:val="007D1B19"/>
    <w:rsid w:val="007E161C"/>
    <w:rsid w:val="007E7F5B"/>
    <w:rsid w:val="007F512C"/>
    <w:rsid w:val="00811824"/>
    <w:rsid w:val="008127EF"/>
    <w:rsid w:val="00822B0F"/>
    <w:rsid w:val="00833377"/>
    <w:rsid w:val="00833733"/>
    <w:rsid w:val="0084312C"/>
    <w:rsid w:val="00847051"/>
    <w:rsid w:val="008703CE"/>
    <w:rsid w:val="00886E11"/>
    <w:rsid w:val="008A5868"/>
    <w:rsid w:val="008B335C"/>
    <w:rsid w:val="008B4CA4"/>
    <w:rsid w:val="008C29E9"/>
    <w:rsid w:val="008C4011"/>
    <w:rsid w:val="008C45D4"/>
    <w:rsid w:val="008D42C8"/>
    <w:rsid w:val="008D6651"/>
    <w:rsid w:val="008E5E41"/>
    <w:rsid w:val="008F2D24"/>
    <w:rsid w:val="008F4180"/>
    <w:rsid w:val="009012E3"/>
    <w:rsid w:val="00914B7D"/>
    <w:rsid w:val="009274E2"/>
    <w:rsid w:val="009354F4"/>
    <w:rsid w:val="00965987"/>
    <w:rsid w:val="00965C7F"/>
    <w:rsid w:val="009817FC"/>
    <w:rsid w:val="009A4C4F"/>
    <w:rsid w:val="009A60FB"/>
    <w:rsid w:val="009D08A9"/>
    <w:rsid w:val="009D7625"/>
    <w:rsid w:val="00A00463"/>
    <w:rsid w:val="00A060AE"/>
    <w:rsid w:val="00A247F5"/>
    <w:rsid w:val="00A35813"/>
    <w:rsid w:val="00A657C3"/>
    <w:rsid w:val="00A73B9B"/>
    <w:rsid w:val="00A764A1"/>
    <w:rsid w:val="00A90603"/>
    <w:rsid w:val="00A91D13"/>
    <w:rsid w:val="00A950B1"/>
    <w:rsid w:val="00AA1F2E"/>
    <w:rsid w:val="00AA67B3"/>
    <w:rsid w:val="00AD2A81"/>
    <w:rsid w:val="00AE5A88"/>
    <w:rsid w:val="00AF5604"/>
    <w:rsid w:val="00B021F5"/>
    <w:rsid w:val="00B072AE"/>
    <w:rsid w:val="00B25FFA"/>
    <w:rsid w:val="00B44FC3"/>
    <w:rsid w:val="00B51A50"/>
    <w:rsid w:val="00B547E2"/>
    <w:rsid w:val="00B659E8"/>
    <w:rsid w:val="00B70351"/>
    <w:rsid w:val="00B74710"/>
    <w:rsid w:val="00B8665F"/>
    <w:rsid w:val="00B920AE"/>
    <w:rsid w:val="00BA070B"/>
    <w:rsid w:val="00BA4C39"/>
    <w:rsid w:val="00BD0039"/>
    <w:rsid w:val="00BE581A"/>
    <w:rsid w:val="00BF0830"/>
    <w:rsid w:val="00C01686"/>
    <w:rsid w:val="00C0238D"/>
    <w:rsid w:val="00C066E8"/>
    <w:rsid w:val="00C16D36"/>
    <w:rsid w:val="00C26AD8"/>
    <w:rsid w:val="00C272F9"/>
    <w:rsid w:val="00C27747"/>
    <w:rsid w:val="00C33025"/>
    <w:rsid w:val="00C72C81"/>
    <w:rsid w:val="00C733AA"/>
    <w:rsid w:val="00C8126B"/>
    <w:rsid w:val="00C84FCE"/>
    <w:rsid w:val="00CB2C3B"/>
    <w:rsid w:val="00CC1810"/>
    <w:rsid w:val="00CC369E"/>
    <w:rsid w:val="00CD2313"/>
    <w:rsid w:val="00CD2727"/>
    <w:rsid w:val="00CE56E8"/>
    <w:rsid w:val="00CF4108"/>
    <w:rsid w:val="00D22F53"/>
    <w:rsid w:val="00D240CC"/>
    <w:rsid w:val="00D53262"/>
    <w:rsid w:val="00D57D0E"/>
    <w:rsid w:val="00D77610"/>
    <w:rsid w:val="00D92680"/>
    <w:rsid w:val="00DA2D73"/>
    <w:rsid w:val="00DA53E5"/>
    <w:rsid w:val="00DA6145"/>
    <w:rsid w:val="00DA7906"/>
    <w:rsid w:val="00DB02D8"/>
    <w:rsid w:val="00DC7CBE"/>
    <w:rsid w:val="00DD2A22"/>
    <w:rsid w:val="00DE02F1"/>
    <w:rsid w:val="00DE198B"/>
    <w:rsid w:val="00E0670C"/>
    <w:rsid w:val="00E11742"/>
    <w:rsid w:val="00E41AEA"/>
    <w:rsid w:val="00E87046"/>
    <w:rsid w:val="00E95FCD"/>
    <w:rsid w:val="00EA2A6B"/>
    <w:rsid w:val="00EB68DB"/>
    <w:rsid w:val="00EC282D"/>
    <w:rsid w:val="00EC4846"/>
    <w:rsid w:val="00EC6DD7"/>
    <w:rsid w:val="00ED7E23"/>
    <w:rsid w:val="00EE0274"/>
    <w:rsid w:val="00EE77F3"/>
    <w:rsid w:val="00EF1E71"/>
    <w:rsid w:val="00EF44DC"/>
    <w:rsid w:val="00EF5658"/>
    <w:rsid w:val="00F55530"/>
    <w:rsid w:val="00F8396E"/>
    <w:rsid w:val="00FA1473"/>
    <w:rsid w:val="00FB121A"/>
    <w:rsid w:val="00FB7403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C5C"/>
  <w15:chartTrackingRefBased/>
  <w15:docId w15:val="{05040D6A-4750-449B-8903-52B08C97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7E9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7E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22B0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3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3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12647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4116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2382&amp;dst=1004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66786&amp;dst=100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466787&amp;dst=100149" TargetMode="External"/><Relationship Id="rId9" Type="http://schemas.openxmlformats.org/officeDocument/2006/relationships/hyperlink" Target="https://login.consultant.ru/link/?req=doc&amp;base=RZB&amp;n=481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2024-11-29T05:46:00Z</cp:lastPrinted>
  <dcterms:created xsi:type="dcterms:W3CDTF">2024-11-21T05:07:00Z</dcterms:created>
  <dcterms:modified xsi:type="dcterms:W3CDTF">2024-11-29T05:47:00Z</dcterms:modified>
</cp:coreProperties>
</file>