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D4" w:rsidRPr="000F1A8B" w:rsidRDefault="006C6B22" w:rsidP="00C32C78">
      <w:pPr>
        <w:keepNext/>
        <w:keepLines/>
        <w:autoSpaceDE w:val="0"/>
        <w:autoSpaceDN w:val="0"/>
        <w:adjustRightInd w:val="0"/>
        <w:jc w:val="center"/>
        <w:outlineLvl w:val="0"/>
        <w:rPr>
          <w:b/>
          <w:color w:val="000000"/>
          <w:sz w:val="28"/>
          <w:szCs w:val="28"/>
        </w:rPr>
      </w:pPr>
      <w:r>
        <w:rPr>
          <w:b/>
          <w:color w:val="000000"/>
          <w:sz w:val="28"/>
          <w:szCs w:val="28"/>
        </w:rPr>
        <w:t>АДМИНИСТРАЦИЯ ЯРКОВ</w:t>
      </w:r>
      <w:r w:rsidR="00535ED4" w:rsidRPr="000F1A8B">
        <w:rPr>
          <w:b/>
          <w:color w:val="000000"/>
          <w:sz w:val="28"/>
          <w:szCs w:val="28"/>
        </w:rPr>
        <w:t>СКОГО СЕЛЬСОВЕТА</w:t>
      </w:r>
    </w:p>
    <w:p w:rsidR="00535ED4" w:rsidRPr="000F1A8B" w:rsidRDefault="00535ED4" w:rsidP="00535ED4">
      <w:pPr>
        <w:keepNext/>
        <w:keepLines/>
        <w:autoSpaceDE w:val="0"/>
        <w:autoSpaceDN w:val="0"/>
        <w:adjustRightInd w:val="0"/>
        <w:jc w:val="center"/>
        <w:outlineLvl w:val="0"/>
        <w:rPr>
          <w:b/>
          <w:color w:val="000000"/>
          <w:sz w:val="28"/>
          <w:szCs w:val="28"/>
        </w:rPr>
      </w:pPr>
      <w:r w:rsidRPr="000F1A8B">
        <w:rPr>
          <w:b/>
          <w:color w:val="000000"/>
          <w:sz w:val="28"/>
          <w:szCs w:val="28"/>
        </w:rPr>
        <w:t>ДОВОЛЕНСКОГО РАЙОНА НОВОСИБИРСКОЙ ОБЛАСТИ</w:t>
      </w:r>
    </w:p>
    <w:p w:rsidR="00535ED4" w:rsidRPr="000F1A8B" w:rsidRDefault="00535ED4" w:rsidP="00535ED4">
      <w:pPr>
        <w:widowControl w:val="0"/>
        <w:autoSpaceDE w:val="0"/>
        <w:autoSpaceDN w:val="0"/>
        <w:adjustRightInd w:val="0"/>
        <w:rPr>
          <w:b/>
          <w:bCs/>
          <w:sz w:val="28"/>
          <w:szCs w:val="20"/>
        </w:rPr>
      </w:pPr>
    </w:p>
    <w:p w:rsidR="00535ED4" w:rsidRPr="000F1A8B" w:rsidRDefault="00535ED4" w:rsidP="00535ED4">
      <w:pPr>
        <w:widowControl w:val="0"/>
        <w:autoSpaceDE w:val="0"/>
        <w:autoSpaceDN w:val="0"/>
        <w:adjustRightInd w:val="0"/>
        <w:jc w:val="center"/>
        <w:outlineLvl w:val="0"/>
        <w:rPr>
          <w:b/>
          <w:bCs/>
          <w:sz w:val="28"/>
          <w:szCs w:val="20"/>
        </w:rPr>
      </w:pPr>
      <w:r w:rsidRPr="000F1A8B">
        <w:rPr>
          <w:b/>
          <w:bCs/>
          <w:sz w:val="28"/>
          <w:szCs w:val="20"/>
        </w:rPr>
        <w:t xml:space="preserve"> </w:t>
      </w:r>
    </w:p>
    <w:p w:rsidR="00535ED4" w:rsidRPr="000F1A8B" w:rsidRDefault="00535ED4" w:rsidP="00535ED4">
      <w:pPr>
        <w:widowControl w:val="0"/>
        <w:autoSpaceDE w:val="0"/>
        <w:autoSpaceDN w:val="0"/>
        <w:adjustRightInd w:val="0"/>
        <w:jc w:val="center"/>
        <w:outlineLvl w:val="0"/>
        <w:rPr>
          <w:b/>
          <w:bCs/>
          <w:sz w:val="28"/>
          <w:szCs w:val="20"/>
        </w:rPr>
      </w:pPr>
      <w:r w:rsidRPr="000F1A8B">
        <w:rPr>
          <w:b/>
          <w:bCs/>
          <w:sz w:val="28"/>
          <w:szCs w:val="20"/>
        </w:rPr>
        <w:t xml:space="preserve">  ПОСТАНОВЛЕНИЕ</w:t>
      </w:r>
    </w:p>
    <w:p w:rsidR="00535ED4" w:rsidRPr="00480DE4" w:rsidRDefault="00535ED4" w:rsidP="00535ED4">
      <w:pPr>
        <w:widowControl w:val="0"/>
        <w:autoSpaceDE w:val="0"/>
        <w:autoSpaceDN w:val="0"/>
        <w:adjustRightInd w:val="0"/>
        <w:jc w:val="center"/>
        <w:rPr>
          <w:bCs/>
          <w:sz w:val="28"/>
          <w:szCs w:val="20"/>
        </w:rPr>
      </w:pPr>
      <w:r w:rsidRPr="00480DE4">
        <w:rPr>
          <w:bCs/>
          <w:sz w:val="28"/>
          <w:szCs w:val="20"/>
        </w:rPr>
        <w:t xml:space="preserve">             </w:t>
      </w:r>
    </w:p>
    <w:p w:rsidR="00535ED4" w:rsidRDefault="006C6B22" w:rsidP="006C6B22">
      <w:pPr>
        <w:rPr>
          <w:sz w:val="28"/>
        </w:rPr>
      </w:pPr>
      <w:r>
        <w:rPr>
          <w:sz w:val="28"/>
        </w:rPr>
        <w:t>22.03</w:t>
      </w:r>
      <w:r w:rsidR="00535ED4" w:rsidRPr="00075A60">
        <w:rPr>
          <w:sz w:val="28"/>
        </w:rPr>
        <w:t xml:space="preserve">.2022                                                                              </w:t>
      </w:r>
      <w:r w:rsidR="00C32C78">
        <w:rPr>
          <w:sz w:val="28"/>
        </w:rPr>
        <w:t xml:space="preserve">                 </w:t>
      </w:r>
      <w:r>
        <w:rPr>
          <w:sz w:val="28"/>
        </w:rPr>
        <w:t xml:space="preserve">   № 25</w:t>
      </w:r>
    </w:p>
    <w:p w:rsidR="00535ED4" w:rsidRDefault="00535ED4" w:rsidP="00535ED4">
      <w:pPr>
        <w:jc w:val="center"/>
        <w:rPr>
          <w:sz w:val="28"/>
        </w:rPr>
      </w:pPr>
    </w:p>
    <w:p w:rsidR="00535ED4" w:rsidRPr="00C32C78" w:rsidRDefault="00535ED4" w:rsidP="00C32C78">
      <w:pPr>
        <w:widowControl w:val="0"/>
        <w:autoSpaceDE w:val="0"/>
        <w:autoSpaceDN w:val="0"/>
        <w:adjustRightInd w:val="0"/>
        <w:ind w:firstLine="851"/>
        <w:jc w:val="center"/>
        <w:rPr>
          <w:b/>
          <w:bCs/>
          <w:sz w:val="28"/>
          <w:szCs w:val="28"/>
        </w:rPr>
      </w:pPr>
      <w:r w:rsidRPr="00C32C78">
        <w:rPr>
          <w:b/>
          <w:sz w:val="28"/>
          <w:szCs w:val="28"/>
        </w:rPr>
        <w:t xml:space="preserve">Об утверждении Административного  регламента предоставления муниципальной услуги </w:t>
      </w:r>
      <w:r w:rsidRPr="00C32C78">
        <w:rPr>
          <w:b/>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6C6B22" w:rsidRPr="00C32C78">
        <w:rPr>
          <w:b/>
          <w:sz w:val="28"/>
          <w:szCs w:val="28"/>
        </w:rPr>
        <w:t>Ярков</w:t>
      </w:r>
      <w:r w:rsidRPr="00C32C78">
        <w:rPr>
          <w:b/>
          <w:sz w:val="28"/>
          <w:szCs w:val="28"/>
        </w:rPr>
        <w:t>ского</w:t>
      </w:r>
      <w:proofErr w:type="spellEnd"/>
      <w:r w:rsidRPr="00C32C78">
        <w:rPr>
          <w:b/>
          <w:sz w:val="28"/>
          <w:szCs w:val="28"/>
        </w:rPr>
        <w:t xml:space="preserve"> сельсовета»</w:t>
      </w:r>
    </w:p>
    <w:p w:rsidR="00535ED4" w:rsidRDefault="00535ED4" w:rsidP="00535ED4">
      <w:pPr>
        <w:widowControl w:val="0"/>
        <w:autoSpaceDE w:val="0"/>
        <w:autoSpaceDN w:val="0"/>
        <w:adjustRightInd w:val="0"/>
        <w:ind w:firstLine="851"/>
        <w:jc w:val="center"/>
        <w:rPr>
          <w:sz w:val="28"/>
          <w:szCs w:val="28"/>
        </w:rPr>
      </w:pPr>
    </w:p>
    <w:p w:rsidR="00535ED4" w:rsidRPr="000F1A8B" w:rsidRDefault="00535ED4" w:rsidP="00535ED4">
      <w:pPr>
        <w:pStyle w:val="ConsPlusNormal"/>
        <w:ind w:firstLine="720"/>
        <w:jc w:val="both"/>
        <w:rPr>
          <w:rFonts w:ascii="Times New Roman" w:hAnsi="Times New Roman" w:cs="Times New Roman"/>
          <w:sz w:val="28"/>
          <w:szCs w:val="28"/>
        </w:rPr>
      </w:pPr>
      <w:proofErr w:type="gramStart"/>
      <w:r w:rsidRPr="000F1A8B">
        <w:rPr>
          <w:rFonts w:ascii="Times New Roman" w:hAnsi="Times New Roman" w:cs="Times New Roman"/>
          <w:sz w:val="28"/>
          <w:szCs w:val="28"/>
        </w:rPr>
        <w:t>В соответствии с Федераль</w:t>
      </w:r>
      <w:r>
        <w:rPr>
          <w:rFonts w:ascii="Times New Roman" w:hAnsi="Times New Roman" w:cs="Times New Roman"/>
          <w:sz w:val="28"/>
          <w:szCs w:val="28"/>
        </w:rPr>
        <w:t xml:space="preserve">ным законом от 06.10.2003 </w:t>
      </w:r>
      <w:r w:rsidRPr="000F1A8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27.07.2010 </w:t>
      </w:r>
      <w:r w:rsidRPr="000F1A8B">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w:t>
      </w:r>
      <w:r>
        <w:rPr>
          <w:rFonts w:ascii="Times New Roman" w:hAnsi="Times New Roman" w:cs="Times New Roman"/>
          <w:sz w:val="28"/>
          <w:szCs w:val="28"/>
        </w:rPr>
        <w:t>Российской Федерации от 20.07.</w:t>
      </w:r>
      <w:r w:rsidRPr="000F1A8B">
        <w:rPr>
          <w:rFonts w:ascii="Times New Roman" w:hAnsi="Times New Roman" w:cs="Times New Roman"/>
          <w:sz w:val="28"/>
          <w:szCs w:val="28"/>
        </w:rPr>
        <w:t xml:space="preserve">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w:t>
      </w:r>
      <w:proofErr w:type="gramEnd"/>
      <w:r w:rsidRPr="000F1A8B">
        <w:rPr>
          <w:rFonts w:ascii="Times New Roman" w:hAnsi="Times New Roman" w:cs="Times New Roman"/>
          <w:sz w:val="28"/>
          <w:szCs w:val="28"/>
        </w:rPr>
        <w:t>некоторых актов и отдельных положений актов Правительства Российской Федерации»,</w:t>
      </w:r>
      <w:r w:rsidRPr="000F1A8B">
        <w:rPr>
          <w:rFonts w:ascii="Times New Roman" w:hAnsi="Times New Roman" w:cs="Times New Roman"/>
          <w:b/>
          <w:sz w:val="28"/>
          <w:szCs w:val="28"/>
        </w:rPr>
        <w:t xml:space="preserve"> </w:t>
      </w:r>
      <w:r w:rsidR="006C6B22">
        <w:rPr>
          <w:rFonts w:ascii="Times New Roman" w:hAnsi="Times New Roman" w:cs="Times New Roman"/>
          <w:sz w:val="28"/>
          <w:szCs w:val="28"/>
        </w:rPr>
        <w:t xml:space="preserve">Уставом </w:t>
      </w:r>
      <w:proofErr w:type="spellStart"/>
      <w:r w:rsidR="006C6B22">
        <w:rPr>
          <w:rFonts w:ascii="Times New Roman" w:hAnsi="Times New Roman" w:cs="Times New Roman"/>
          <w:sz w:val="28"/>
          <w:szCs w:val="28"/>
        </w:rPr>
        <w:t>Ярков</w:t>
      </w:r>
      <w:r w:rsidRPr="000F1A8B">
        <w:rPr>
          <w:rFonts w:ascii="Times New Roman" w:hAnsi="Times New Roman" w:cs="Times New Roman"/>
          <w:sz w:val="28"/>
          <w:szCs w:val="28"/>
        </w:rPr>
        <w:t>ского</w:t>
      </w:r>
      <w:proofErr w:type="spellEnd"/>
      <w:r w:rsidRPr="000F1A8B">
        <w:rPr>
          <w:rFonts w:ascii="Times New Roman" w:hAnsi="Times New Roman" w:cs="Times New Roman"/>
          <w:sz w:val="28"/>
          <w:szCs w:val="28"/>
        </w:rPr>
        <w:t xml:space="preserve"> сельсовета </w:t>
      </w:r>
      <w:proofErr w:type="spellStart"/>
      <w:r w:rsidRPr="000F1A8B">
        <w:rPr>
          <w:rFonts w:ascii="Times New Roman" w:hAnsi="Times New Roman" w:cs="Times New Roman"/>
          <w:sz w:val="28"/>
          <w:szCs w:val="28"/>
        </w:rPr>
        <w:t>Доволенского</w:t>
      </w:r>
      <w:proofErr w:type="spellEnd"/>
      <w:r w:rsidRPr="000F1A8B">
        <w:rPr>
          <w:rFonts w:ascii="Times New Roman" w:hAnsi="Times New Roman" w:cs="Times New Roman"/>
          <w:sz w:val="28"/>
          <w:szCs w:val="28"/>
        </w:rPr>
        <w:t xml:space="preserve"> района Новосибирско</w:t>
      </w:r>
      <w:r w:rsidR="006C6B22">
        <w:rPr>
          <w:rFonts w:ascii="Times New Roman" w:hAnsi="Times New Roman" w:cs="Times New Roman"/>
          <w:sz w:val="28"/>
          <w:szCs w:val="28"/>
        </w:rPr>
        <w:t xml:space="preserve">й области, администрация </w:t>
      </w:r>
      <w:proofErr w:type="spellStart"/>
      <w:r w:rsidR="006C6B22">
        <w:rPr>
          <w:rFonts w:ascii="Times New Roman" w:hAnsi="Times New Roman" w:cs="Times New Roman"/>
          <w:sz w:val="28"/>
          <w:szCs w:val="28"/>
        </w:rPr>
        <w:t>Ярков</w:t>
      </w:r>
      <w:r w:rsidRPr="000F1A8B">
        <w:rPr>
          <w:rFonts w:ascii="Times New Roman" w:hAnsi="Times New Roman" w:cs="Times New Roman"/>
          <w:sz w:val="28"/>
          <w:szCs w:val="28"/>
        </w:rPr>
        <w:t>ского</w:t>
      </w:r>
      <w:proofErr w:type="spellEnd"/>
      <w:r w:rsidRPr="000F1A8B">
        <w:rPr>
          <w:rFonts w:ascii="Times New Roman" w:hAnsi="Times New Roman" w:cs="Times New Roman"/>
          <w:sz w:val="28"/>
          <w:szCs w:val="28"/>
        </w:rPr>
        <w:t xml:space="preserve"> сельсовета</w:t>
      </w:r>
      <w:r w:rsidR="006C6B22">
        <w:rPr>
          <w:rFonts w:ascii="Times New Roman" w:hAnsi="Times New Roman" w:cs="Times New Roman"/>
          <w:sz w:val="28"/>
          <w:szCs w:val="28"/>
        </w:rPr>
        <w:t xml:space="preserve"> </w:t>
      </w:r>
      <w:proofErr w:type="spellStart"/>
      <w:r w:rsidR="006C6B22">
        <w:rPr>
          <w:rFonts w:ascii="Times New Roman" w:hAnsi="Times New Roman" w:cs="Times New Roman"/>
          <w:sz w:val="28"/>
          <w:szCs w:val="28"/>
        </w:rPr>
        <w:t>Доволенского</w:t>
      </w:r>
      <w:proofErr w:type="spellEnd"/>
      <w:r w:rsidR="006C6B22">
        <w:rPr>
          <w:rFonts w:ascii="Times New Roman" w:hAnsi="Times New Roman" w:cs="Times New Roman"/>
          <w:sz w:val="28"/>
          <w:szCs w:val="28"/>
        </w:rPr>
        <w:t xml:space="preserve"> района Новосибирской области</w:t>
      </w:r>
      <w:r w:rsidRPr="000F1A8B">
        <w:rPr>
          <w:rFonts w:ascii="Times New Roman" w:hAnsi="Times New Roman" w:cs="Times New Roman"/>
          <w:i/>
          <w:sz w:val="28"/>
          <w:szCs w:val="28"/>
        </w:rPr>
        <w:t xml:space="preserve">  </w:t>
      </w:r>
    </w:p>
    <w:p w:rsidR="00535ED4" w:rsidRPr="006C6B22" w:rsidRDefault="00535ED4" w:rsidP="006C6B22">
      <w:pPr>
        <w:pStyle w:val="ConsPlusNormal"/>
        <w:jc w:val="both"/>
        <w:rPr>
          <w:b/>
        </w:rPr>
      </w:pPr>
      <w:r w:rsidRPr="006C6B22">
        <w:rPr>
          <w:rFonts w:ascii="Times New Roman" w:hAnsi="Times New Roman" w:cs="Times New Roman"/>
          <w:b/>
          <w:sz w:val="28"/>
          <w:szCs w:val="28"/>
        </w:rPr>
        <w:t>ПОСТАНОВЛЯЕТ:</w:t>
      </w:r>
    </w:p>
    <w:p w:rsidR="00535ED4" w:rsidRDefault="00535ED4" w:rsidP="00535ED4">
      <w:pPr>
        <w:shd w:val="clear" w:color="auto" w:fill="FFFFFF"/>
        <w:ind w:firstLine="567"/>
        <w:jc w:val="both"/>
        <w:rPr>
          <w:sz w:val="28"/>
          <w:szCs w:val="28"/>
        </w:rPr>
      </w:pPr>
      <w:r>
        <w:rPr>
          <w:sz w:val="28"/>
          <w:szCs w:val="28"/>
        </w:rPr>
        <w:t xml:space="preserve">        1. Утвердить Административный </w:t>
      </w:r>
      <w:r w:rsidRPr="000F1A8B">
        <w:rPr>
          <w:sz w:val="28"/>
          <w:szCs w:val="28"/>
        </w:rPr>
        <w:t xml:space="preserve">  регламент предоставления муниципальной услуги «</w:t>
      </w:r>
      <w:r w:rsidRPr="00535ED4">
        <w:rPr>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6C6B22">
        <w:rPr>
          <w:sz w:val="28"/>
          <w:szCs w:val="28"/>
        </w:rPr>
        <w:t>Ярков</w:t>
      </w:r>
      <w:r w:rsidRPr="00480DE4">
        <w:rPr>
          <w:sz w:val="28"/>
          <w:szCs w:val="28"/>
        </w:rPr>
        <w:t>ского</w:t>
      </w:r>
      <w:proofErr w:type="spellEnd"/>
      <w:r w:rsidRPr="00480DE4">
        <w:rPr>
          <w:sz w:val="28"/>
          <w:szCs w:val="28"/>
        </w:rPr>
        <w:t xml:space="preserve"> сельсовета</w:t>
      </w:r>
      <w:r w:rsidRPr="000F1A8B">
        <w:rPr>
          <w:sz w:val="28"/>
          <w:szCs w:val="28"/>
        </w:rPr>
        <w:t>»</w:t>
      </w:r>
      <w:r>
        <w:rPr>
          <w:sz w:val="28"/>
          <w:szCs w:val="28"/>
        </w:rPr>
        <w:t xml:space="preserve"> (прилагается).</w:t>
      </w:r>
    </w:p>
    <w:p w:rsidR="00535ED4" w:rsidRPr="00480DE4" w:rsidRDefault="00943384" w:rsidP="00535ED4">
      <w:pPr>
        <w:ind w:firstLine="708"/>
        <w:jc w:val="both"/>
        <w:rPr>
          <w:sz w:val="28"/>
          <w:szCs w:val="28"/>
        </w:rPr>
      </w:pPr>
      <w:r>
        <w:rPr>
          <w:sz w:val="28"/>
          <w:szCs w:val="28"/>
        </w:rPr>
        <w:t>2</w:t>
      </w:r>
      <w:r w:rsidR="00535ED4" w:rsidRPr="00480DE4">
        <w:rPr>
          <w:sz w:val="28"/>
          <w:szCs w:val="28"/>
        </w:rPr>
        <w:t>. </w:t>
      </w:r>
      <w:r w:rsidR="00535ED4" w:rsidRPr="00480DE4">
        <w:rPr>
          <w:sz w:val="28"/>
          <w:szCs w:val="28"/>
        </w:rPr>
        <w:tab/>
        <w:t xml:space="preserve"> Настоящее постановление опубликовать в периодическом печа</w:t>
      </w:r>
      <w:r w:rsidR="006C6B22">
        <w:rPr>
          <w:sz w:val="28"/>
          <w:szCs w:val="28"/>
        </w:rPr>
        <w:t>тном  издании «</w:t>
      </w:r>
      <w:proofErr w:type="spellStart"/>
      <w:r w:rsidR="006C6B22">
        <w:rPr>
          <w:sz w:val="28"/>
          <w:szCs w:val="28"/>
        </w:rPr>
        <w:t>Ярковский</w:t>
      </w:r>
      <w:proofErr w:type="spellEnd"/>
      <w:r w:rsidR="006C6B22">
        <w:rPr>
          <w:sz w:val="28"/>
          <w:szCs w:val="28"/>
        </w:rPr>
        <w:t xml:space="preserve"> вестник</w:t>
      </w:r>
      <w:r w:rsidR="00535ED4" w:rsidRPr="00480DE4">
        <w:rPr>
          <w:sz w:val="28"/>
          <w:szCs w:val="28"/>
        </w:rPr>
        <w:t>» и разместить на официал</w:t>
      </w:r>
      <w:r w:rsidR="006C6B22">
        <w:rPr>
          <w:sz w:val="28"/>
          <w:szCs w:val="28"/>
        </w:rPr>
        <w:t xml:space="preserve">ьном сайте администрации </w:t>
      </w:r>
      <w:proofErr w:type="spellStart"/>
      <w:r w:rsidR="006C6B22">
        <w:rPr>
          <w:sz w:val="28"/>
          <w:szCs w:val="28"/>
        </w:rPr>
        <w:t>Ярков</w:t>
      </w:r>
      <w:r w:rsidR="00535ED4" w:rsidRPr="00480DE4">
        <w:rPr>
          <w:sz w:val="28"/>
          <w:szCs w:val="28"/>
        </w:rPr>
        <w:t>ского</w:t>
      </w:r>
      <w:proofErr w:type="spellEnd"/>
      <w:r w:rsidR="00535ED4" w:rsidRPr="00480DE4">
        <w:rPr>
          <w:sz w:val="28"/>
          <w:szCs w:val="28"/>
        </w:rPr>
        <w:t xml:space="preserve"> сельсовета.</w:t>
      </w:r>
    </w:p>
    <w:p w:rsidR="00535ED4" w:rsidRPr="00480DE4" w:rsidRDefault="00943384" w:rsidP="00535ED4">
      <w:pPr>
        <w:jc w:val="both"/>
        <w:rPr>
          <w:i/>
          <w:sz w:val="28"/>
          <w:szCs w:val="28"/>
        </w:rPr>
      </w:pPr>
      <w:r>
        <w:rPr>
          <w:sz w:val="28"/>
          <w:szCs w:val="28"/>
        </w:rPr>
        <w:tab/>
        <w:t>3</w:t>
      </w:r>
      <w:r w:rsidR="00535ED4" w:rsidRPr="00480DE4">
        <w:rPr>
          <w:sz w:val="28"/>
          <w:szCs w:val="28"/>
        </w:rPr>
        <w:t>. </w:t>
      </w:r>
      <w:proofErr w:type="gramStart"/>
      <w:r w:rsidR="00535ED4" w:rsidRPr="00480DE4">
        <w:rPr>
          <w:sz w:val="28"/>
          <w:szCs w:val="28"/>
        </w:rPr>
        <w:t>Контроль за</w:t>
      </w:r>
      <w:proofErr w:type="gramEnd"/>
      <w:r w:rsidR="00535ED4" w:rsidRPr="00480DE4">
        <w:rPr>
          <w:sz w:val="28"/>
          <w:szCs w:val="28"/>
        </w:rPr>
        <w:t xml:space="preserve"> исполнением постановления </w:t>
      </w:r>
      <w:r w:rsidR="00535ED4">
        <w:rPr>
          <w:sz w:val="28"/>
          <w:szCs w:val="28"/>
        </w:rPr>
        <w:t>оставляю за собой.</w:t>
      </w:r>
    </w:p>
    <w:p w:rsidR="00535ED4" w:rsidRPr="00480DE4" w:rsidRDefault="00535ED4" w:rsidP="00535ED4">
      <w:pPr>
        <w:jc w:val="both"/>
        <w:rPr>
          <w:sz w:val="28"/>
          <w:szCs w:val="28"/>
        </w:rPr>
      </w:pPr>
    </w:p>
    <w:p w:rsidR="00535ED4" w:rsidRDefault="00535ED4" w:rsidP="00535ED4">
      <w:pPr>
        <w:jc w:val="both"/>
        <w:rPr>
          <w:sz w:val="28"/>
          <w:szCs w:val="28"/>
        </w:rPr>
      </w:pPr>
    </w:p>
    <w:p w:rsidR="00535ED4" w:rsidRPr="00480DE4" w:rsidRDefault="006C6B22" w:rsidP="00535ED4">
      <w:pPr>
        <w:jc w:val="both"/>
        <w:rPr>
          <w:sz w:val="28"/>
          <w:szCs w:val="28"/>
        </w:rPr>
      </w:pPr>
      <w:r>
        <w:rPr>
          <w:sz w:val="28"/>
          <w:szCs w:val="28"/>
        </w:rPr>
        <w:t xml:space="preserve">Глава </w:t>
      </w:r>
      <w:proofErr w:type="spellStart"/>
      <w:r>
        <w:rPr>
          <w:sz w:val="28"/>
          <w:szCs w:val="28"/>
        </w:rPr>
        <w:t>Ярков</w:t>
      </w:r>
      <w:r w:rsidR="00535ED4" w:rsidRPr="00480DE4">
        <w:rPr>
          <w:sz w:val="28"/>
          <w:szCs w:val="28"/>
        </w:rPr>
        <w:t>ского</w:t>
      </w:r>
      <w:proofErr w:type="spellEnd"/>
      <w:r w:rsidR="00535ED4" w:rsidRPr="00480DE4">
        <w:rPr>
          <w:sz w:val="28"/>
          <w:szCs w:val="28"/>
        </w:rPr>
        <w:t xml:space="preserve"> сельсовета</w:t>
      </w:r>
    </w:p>
    <w:p w:rsidR="00535ED4" w:rsidRPr="00480DE4" w:rsidRDefault="00535ED4" w:rsidP="00535ED4">
      <w:pPr>
        <w:jc w:val="both"/>
        <w:rPr>
          <w:sz w:val="28"/>
          <w:szCs w:val="28"/>
        </w:rPr>
      </w:pPr>
      <w:proofErr w:type="spellStart"/>
      <w:r w:rsidRPr="00480DE4">
        <w:rPr>
          <w:sz w:val="28"/>
          <w:szCs w:val="28"/>
        </w:rPr>
        <w:t>Доволенского</w:t>
      </w:r>
      <w:proofErr w:type="spellEnd"/>
      <w:r w:rsidRPr="00480DE4">
        <w:rPr>
          <w:sz w:val="28"/>
          <w:szCs w:val="28"/>
        </w:rPr>
        <w:t xml:space="preserve"> района  </w:t>
      </w:r>
    </w:p>
    <w:p w:rsidR="00535ED4" w:rsidRDefault="00535ED4" w:rsidP="00535ED4">
      <w:pPr>
        <w:jc w:val="both"/>
        <w:rPr>
          <w:sz w:val="28"/>
          <w:szCs w:val="28"/>
        </w:rPr>
      </w:pPr>
      <w:r w:rsidRPr="00480DE4">
        <w:rPr>
          <w:sz w:val="28"/>
          <w:szCs w:val="28"/>
        </w:rPr>
        <w:t xml:space="preserve">Новосибирской области                                            </w:t>
      </w:r>
      <w:r w:rsidR="006C6B22">
        <w:rPr>
          <w:sz w:val="28"/>
          <w:szCs w:val="28"/>
        </w:rPr>
        <w:t xml:space="preserve">                 В.М.</w:t>
      </w:r>
      <w:bookmarkStart w:id="0" w:name="_GoBack"/>
      <w:bookmarkEnd w:id="0"/>
      <w:r w:rsidR="006C6B22">
        <w:rPr>
          <w:sz w:val="28"/>
          <w:szCs w:val="28"/>
        </w:rPr>
        <w:t>Лаврищев</w:t>
      </w:r>
    </w:p>
    <w:p w:rsidR="006C6B22" w:rsidRDefault="006C6B22" w:rsidP="00535ED4">
      <w:pPr>
        <w:jc w:val="both"/>
        <w:rPr>
          <w:sz w:val="28"/>
          <w:szCs w:val="28"/>
        </w:rPr>
      </w:pPr>
    </w:p>
    <w:p w:rsidR="006C6B22" w:rsidRDefault="006C6B22" w:rsidP="00535ED4">
      <w:pPr>
        <w:jc w:val="both"/>
        <w:rPr>
          <w:sz w:val="28"/>
          <w:szCs w:val="28"/>
        </w:rPr>
      </w:pPr>
    </w:p>
    <w:p w:rsidR="006C6B22" w:rsidRPr="00480DE4" w:rsidRDefault="006C6B22" w:rsidP="00535ED4">
      <w:pPr>
        <w:jc w:val="both"/>
        <w:rPr>
          <w:sz w:val="28"/>
          <w:szCs w:val="28"/>
        </w:rPr>
      </w:pPr>
    </w:p>
    <w:p w:rsidR="00535ED4" w:rsidRDefault="00535ED4" w:rsidP="00535ED4">
      <w:pPr>
        <w:pStyle w:val="a5"/>
        <w:ind w:left="0" w:firstLine="709"/>
        <w:jc w:val="both"/>
        <w:rPr>
          <w:sz w:val="28"/>
          <w:szCs w:val="28"/>
        </w:rPr>
      </w:pPr>
    </w:p>
    <w:p w:rsidR="00535ED4" w:rsidRDefault="00535ED4" w:rsidP="00535ED4">
      <w:pPr>
        <w:pStyle w:val="a5"/>
        <w:ind w:left="0" w:firstLine="709"/>
        <w:jc w:val="both"/>
        <w:rPr>
          <w:sz w:val="28"/>
          <w:szCs w:val="28"/>
        </w:rPr>
      </w:pPr>
    </w:p>
    <w:p w:rsidR="00535ED4" w:rsidRDefault="00535ED4" w:rsidP="00535ED4">
      <w:pPr>
        <w:ind w:firstLine="666"/>
        <w:jc w:val="right"/>
        <w:rPr>
          <w:sz w:val="28"/>
          <w:szCs w:val="28"/>
        </w:rPr>
      </w:pPr>
      <w:r>
        <w:rPr>
          <w:sz w:val="28"/>
          <w:szCs w:val="28"/>
        </w:rPr>
        <w:t>УТВЕРЖДЕН</w:t>
      </w:r>
    </w:p>
    <w:p w:rsidR="00535ED4" w:rsidRDefault="00535ED4" w:rsidP="00535ED4">
      <w:pPr>
        <w:ind w:firstLine="666"/>
        <w:jc w:val="right"/>
      </w:pPr>
      <w:r>
        <w:t>постановлением администрации</w:t>
      </w:r>
    </w:p>
    <w:p w:rsidR="00535ED4" w:rsidRDefault="006C6B22" w:rsidP="00535ED4">
      <w:pPr>
        <w:ind w:firstLine="666"/>
        <w:jc w:val="right"/>
      </w:pPr>
      <w:proofErr w:type="spellStart"/>
      <w:r>
        <w:t>Ярков</w:t>
      </w:r>
      <w:r w:rsidR="00535ED4">
        <w:t>ского</w:t>
      </w:r>
      <w:proofErr w:type="spellEnd"/>
      <w:r w:rsidR="00535ED4">
        <w:t xml:space="preserve"> сельсовета</w:t>
      </w:r>
    </w:p>
    <w:p w:rsidR="00535ED4" w:rsidRDefault="006C6B22" w:rsidP="00535ED4">
      <w:pPr>
        <w:ind w:firstLine="666"/>
        <w:jc w:val="right"/>
      </w:pPr>
      <w:r>
        <w:t>от 22.03.2022 № 25</w:t>
      </w:r>
    </w:p>
    <w:p w:rsidR="00535ED4" w:rsidRDefault="00535ED4" w:rsidP="00535ED4">
      <w:pPr>
        <w:ind w:firstLine="666"/>
        <w:jc w:val="right"/>
      </w:pPr>
    </w:p>
    <w:p w:rsidR="00535ED4" w:rsidRPr="00DC753F" w:rsidRDefault="00535ED4" w:rsidP="00535ED4">
      <w:pPr>
        <w:ind w:firstLine="666"/>
        <w:jc w:val="center"/>
      </w:pPr>
      <w:r w:rsidRPr="00DC753F">
        <w:t>Административный   регламент</w:t>
      </w:r>
    </w:p>
    <w:p w:rsidR="00535ED4" w:rsidRPr="00DC753F" w:rsidRDefault="00535ED4" w:rsidP="00535ED4">
      <w:pPr>
        <w:ind w:firstLine="666"/>
        <w:jc w:val="center"/>
      </w:pPr>
      <w:r w:rsidRPr="00DC753F">
        <w:t xml:space="preserve"> предоставления муниципальной услуги «</w:t>
      </w:r>
      <w:r w:rsidRPr="00DC753F">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6C6B22" w:rsidRPr="00DC753F">
        <w:t>Ярков</w:t>
      </w:r>
      <w:r w:rsidRPr="00DC753F">
        <w:t>ского</w:t>
      </w:r>
      <w:proofErr w:type="spellEnd"/>
      <w:r w:rsidRPr="00DC753F">
        <w:t xml:space="preserve"> сельсовета»</w:t>
      </w:r>
    </w:p>
    <w:p w:rsidR="00535ED4" w:rsidRPr="00DC753F" w:rsidRDefault="00535ED4" w:rsidP="00535ED4">
      <w:pPr>
        <w:widowControl w:val="0"/>
        <w:tabs>
          <w:tab w:val="left" w:pos="567"/>
        </w:tabs>
        <w:contextualSpacing/>
        <w:jc w:val="both"/>
        <w:rPr>
          <w:i/>
          <w:iCs/>
        </w:rPr>
      </w:pPr>
    </w:p>
    <w:p w:rsidR="0024553A" w:rsidRPr="00DC753F" w:rsidRDefault="00450115" w:rsidP="00450115">
      <w:pPr>
        <w:pStyle w:val="a5"/>
        <w:widowControl w:val="0"/>
        <w:tabs>
          <w:tab w:val="left" w:pos="567"/>
        </w:tabs>
        <w:ind w:left="1980"/>
        <w:rPr>
          <w:b/>
        </w:rPr>
      </w:pPr>
      <w:r w:rsidRPr="00DC753F">
        <w:rPr>
          <w:b/>
          <w:lang w:val="en-US"/>
        </w:rPr>
        <w:t>I</w:t>
      </w:r>
      <w:r w:rsidRPr="00DC753F">
        <w:rPr>
          <w:b/>
        </w:rPr>
        <w:t>.</w:t>
      </w:r>
      <w:r w:rsidR="0024553A" w:rsidRPr="00DC753F">
        <w:rPr>
          <w:b/>
        </w:rPr>
        <w:t>Общие положения</w:t>
      </w:r>
    </w:p>
    <w:p w:rsidR="0024553A" w:rsidRPr="00DC753F" w:rsidRDefault="0024553A" w:rsidP="0024553A">
      <w:pPr>
        <w:widowControl w:val="0"/>
        <w:tabs>
          <w:tab w:val="left" w:pos="567"/>
        </w:tabs>
        <w:ind w:left="1287"/>
        <w:contextualSpacing/>
      </w:pPr>
    </w:p>
    <w:p w:rsidR="0024553A" w:rsidRPr="00DC753F" w:rsidRDefault="00450115" w:rsidP="006C6B22">
      <w:pPr>
        <w:pStyle w:val="ConsPlusNormal"/>
        <w:suppressAutoHyphens w:val="0"/>
        <w:autoSpaceDN w:val="0"/>
        <w:adjustRightInd w:val="0"/>
        <w:ind w:left="540"/>
        <w:jc w:val="both"/>
        <w:rPr>
          <w:rFonts w:ascii="Times New Roman" w:hAnsi="Times New Roman" w:cs="Times New Roman"/>
          <w:sz w:val="24"/>
          <w:szCs w:val="24"/>
        </w:rPr>
      </w:pPr>
      <w:r w:rsidRPr="00DC753F">
        <w:rPr>
          <w:rFonts w:ascii="Times New Roman" w:hAnsi="Times New Roman" w:cs="Times New Roman"/>
          <w:sz w:val="24"/>
          <w:szCs w:val="24"/>
        </w:rPr>
        <w:t xml:space="preserve">  </w:t>
      </w:r>
      <w:r w:rsidRPr="00C32C78">
        <w:rPr>
          <w:rFonts w:ascii="Times New Roman" w:hAnsi="Times New Roman" w:cs="Times New Roman"/>
          <w:sz w:val="24"/>
          <w:szCs w:val="24"/>
        </w:rPr>
        <w:t>1</w:t>
      </w:r>
      <w:r w:rsidRPr="00DC753F">
        <w:rPr>
          <w:rFonts w:ascii="Times New Roman" w:hAnsi="Times New Roman" w:cs="Times New Roman"/>
          <w:sz w:val="24"/>
          <w:szCs w:val="24"/>
        </w:rPr>
        <w:t xml:space="preserve">. </w:t>
      </w:r>
      <w:r w:rsidR="0024553A" w:rsidRPr="00DC753F">
        <w:rPr>
          <w:rFonts w:ascii="Times New Roman" w:hAnsi="Times New Roman" w:cs="Times New Roman"/>
          <w:sz w:val="24"/>
          <w:szCs w:val="24"/>
        </w:rPr>
        <w:t>Предмет регулирования административного регламента.</w:t>
      </w:r>
    </w:p>
    <w:p w:rsidR="0024553A" w:rsidRPr="00DC753F" w:rsidRDefault="0024553A" w:rsidP="0024553A">
      <w:pPr>
        <w:ind w:firstLine="666"/>
        <w:jc w:val="both"/>
      </w:pPr>
      <w:r w:rsidRPr="00DC753F">
        <w:t xml:space="preserve">1.1. </w:t>
      </w:r>
      <w:proofErr w:type="gramStart"/>
      <w:r w:rsidRPr="00DC753F">
        <w:t>Административный регламент предоставления муниципальной услуги «</w:t>
      </w:r>
      <w:r w:rsidRPr="00DC753F">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6C6B22" w:rsidRPr="00DC753F">
        <w:t>Ярков</w:t>
      </w:r>
      <w:r w:rsidRPr="00DC753F">
        <w:t>ского</w:t>
      </w:r>
      <w:proofErr w:type="spellEnd"/>
      <w:r w:rsidRPr="00DC753F">
        <w:t xml:space="preserve"> сельсовета»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предоставления муниципальной услуги, требования к порядку их выполнения, в том числе особенности выполнения</w:t>
      </w:r>
      <w:proofErr w:type="gramEnd"/>
      <w:r w:rsidRPr="00DC753F">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proofErr w:type="gramStart"/>
      <w:r w:rsidRPr="00DC753F">
        <w:t>контроля за</w:t>
      </w:r>
      <w:proofErr w:type="gramEnd"/>
      <w:r w:rsidRPr="00DC753F">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4553A" w:rsidRPr="00DC753F" w:rsidRDefault="0024553A" w:rsidP="0024553A">
      <w:pPr>
        <w:autoSpaceDE w:val="0"/>
        <w:autoSpaceDN w:val="0"/>
        <w:adjustRightInd w:val="0"/>
        <w:ind w:firstLine="709"/>
        <w:jc w:val="both"/>
        <w:rPr>
          <w:bCs/>
        </w:rPr>
      </w:pPr>
      <w:r w:rsidRPr="00DC753F">
        <w:rPr>
          <w:bCs/>
        </w:rPr>
        <w:t>1.2. Круг  заявителей.</w:t>
      </w:r>
    </w:p>
    <w:p w:rsidR="0024553A" w:rsidRPr="00DC753F" w:rsidRDefault="0024553A" w:rsidP="0024553A">
      <w:pPr>
        <w:autoSpaceDE w:val="0"/>
        <w:autoSpaceDN w:val="0"/>
        <w:adjustRightInd w:val="0"/>
        <w:ind w:firstLine="708"/>
        <w:jc w:val="both"/>
      </w:pPr>
      <w:r w:rsidRPr="00DC753F">
        <w:t>1.2.1.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24553A" w:rsidRPr="00DC753F" w:rsidRDefault="0024553A" w:rsidP="0024553A">
      <w:pPr>
        <w:autoSpaceDE w:val="0"/>
        <w:autoSpaceDN w:val="0"/>
        <w:adjustRightInd w:val="0"/>
        <w:ind w:firstLine="709"/>
        <w:jc w:val="both"/>
        <w:rPr>
          <w:bCs/>
        </w:rPr>
      </w:pPr>
      <w:r w:rsidRPr="00DC753F">
        <w:rPr>
          <w:bC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553A" w:rsidRPr="00DC753F" w:rsidRDefault="0024553A" w:rsidP="0024553A">
      <w:pPr>
        <w:autoSpaceDE w:val="0"/>
        <w:autoSpaceDN w:val="0"/>
        <w:adjustRightInd w:val="0"/>
        <w:ind w:firstLine="708"/>
        <w:jc w:val="both"/>
      </w:pPr>
      <w:r w:rsidRPr="00DC753F">
        <w:rPr>
          <w:iCs/>
        </w:rPr>
        <w:t xml:space="preserve">Настоящий Административный регламент регулирует отношения, возникающие при оказании </w:t>
      </w:r>
      <w:proofErr w:type="gramStart"/>
      <w:r w:rsidRPr="00DC753F">
        <w:rPr>
          <w:iCs/>
        </w:rPr>
        <w:t>следующих</w:t>
      </w:r>
      <w:proofErr w:type="gramEnd"/>
      <w:r w:rsidRPr="00DC753F">
        <w:rPr>
          <w:iCs/>
        </w:rPr>
        <w:t xml:space="preserve"> </w:t>
      </w:r>
      <w:proofErr w:type="spellStart"/>
      <w:r w:rsidRPr="00DC753F">
        <w:rPr>
          <w:iCs/>
        </w:rPr>
        <w:t>подуслуг</w:t>
      </w:r>
      <w:proofErr w:type="spellEnd"/>
      <w:r w:rsidRPr="00DC753F">
        <w:rPr>
          <w:iCs/>
        </w:rPr>
        <w:t>:</w:t>
      </w:r>
    </w:p>
    <w:p w:rsidR="0024553A" w:rsidRPr="00DC753F" w:rsidRDefault="0024553A" w:rsidP="0024553A">
      <w:pPr>
        <w:autoSpaceDE w:val="0"/>
        <w:autoSpaceDN w:val="0"/>
        <w:adjustRightInd w:val="0"/>
        <w:ind w:firstLine="709"/>
        <w:jc w:val="both"/>
      </w:pPr>
      <w:r w:rsidRPr="00DC753F">
        <w:rPr>
          <w:iCs/>
        </w:rPr>
        <w:t xml:space="preserve">1. Направление уведомления о сносе объекта капитального строительства; </w:t>
      </w:r>
    </w:p>
    <w:p w:rsidR="0024553A" w:rsidRPr="00DC753F" w:rsidRDefault="0024553A" w:rsidP="0024553A">
      <w:pPr>
        <w:autoSpaceDE w:val="0"/>
        <w:autoSpaceDN w:val="0"/>
        <w:adjustRightInd w:val="0"/>
        <w:ind w:firstLine="567"/>
        <w:jc w:val="both"/>
      </w:pPr>
      <w:r w:rsidRPr="00DC753F">
        <w:t xml:space="preserve">  2. Направление уведомления о завершении сноса объекта капитального строительства.</w:t>
      </w:r>
    </w:p>
    <w:p w:rsidR="0024553A" w:rsidRPr="00DC753F" w:rsidRDefault="0024553A" w:rsidP="0024553A">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1.3. Требования к порядку информирования о предоставлении муниципальной услуги.</w:t>
      </w:r>
    </w:p>
    <w:p w:rsidR="0024553A" w:rsidRPr="00DC753F" w:rsidRDefault="0024553A" w:rsidP="0024553A">
      <w:pPr>
        <w:tabs>
          <w:tab w:val="left" w:pos="7425"/>
        </w:tabs>
        <w:ind w:firstLine="709"/>
        <w:jc w:val="both"/>
      </w:pPr>
      <w:r w:rsidRPr="00DC753F">
        <w:t>1.3.1. Информирование о порядке предоставления  муниципальной услуги осуществляется:</w:t>
      </w:r>
    </w:p>
    <w:p w:rsidR="0024553A" w:rsidRPr="00DC753F" w:rsidRDefault="0024553A" w:rsidP="0024553A">
      <w:pPr>
        <w:tabs>
          <w:tab w:val="left" w:pos="7425"/>
        </w:tabs>
        <w:ind w:firstLine="709"/>
        <w:jc w:val="both"/>
      </w:pPr>
      <w:r w:rsidRPr="00DC753F">
        <w:t xml:space="preserve">1) непосредственно при личном приеме заявителя в </w:t>
      </w:r>
      <w:r w:rsidR="00450115" w:rsidRPr="00DC753F">
        <w:rPr>
          <w:iCs/>
        </w:rPr>
        <w:t xml:space="preserve">администрации </w:t>
      </w:r>
      <w:proofErr w:type="spellStart"/>
      <w:r w:rsidR="00450115" w:rsidRPr="00DC753F">
        <w:rPr>
          <w:iCs/>
        </w:rPr>
        <w:t>Ярков</w:t>
      </w:r>
      <w:r w:rsidRPr="00DC753F">
        <w:rPr>
          <w:iCs/>
        </w:rPr>
        <w:t>ского</w:t>
      </w:r>
      <w:proofErr w:type="spellEnd"/>
      <w:r w:rsidRPr="00DC753F">
        <w:rPr>
          <w:iCs/>
        </w:rPr>
        <w:t xml:space="preserve"> сельсовета,</w:t>
      </w:r>
      <w:r w:rsidRPr="00DC753F">
        <w:t xml:space="preserve"> </w:t>
      </w:r>
      <w:r w:rsidRPr="00DC753F">
        <w:rPr>
          <w:iCs/>
        </w:rPr>
        <w:t>предоставляющей  муниципальную услугу</w:t>
      </w:r>
      <w:r w:rsidRPr="00DC753F">
        <w:t xml:space="preserve"> (дале</w:t>
      </w:r>
      <w:proofErr w:type="gramStart"/>
      <w:r w:rsidRPr="00DC753F">
        <w:t>е-</w:t>
      </w:r>
      <w:proofErr w:type="gramEnd"/>
      <w:r w:rsidRPr="00DC753F">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553A" w:rsidRPr="00DC753F" w:rsidRDefault="0024553A" w:rsidP="0024553A">
      <w:pPr>
        <w:tabs>
          <w:tab w:val="left" w:pos="7425"/>
        </w:tabs>
        <w:ind w:firstLine="709"/>
        <w:jc w:val="both"/>
      </w:pPr>
      <w:r w:rsidRPr="00DC753F">
        <w:t>2) по телефону в Уполномоченном органе или многофункциональном центре;</w:t>
      </w:r>
    </w:p>
    <w:p w:rsidR="0024553A" w:rsidRPr="00DC753F" w:rsidRDefault="0024553A" w:rsidP="0024553A">
      <w:pPr>
        <w:tabs>
          <w:tab w:val="left" w:pos="7425"/>
        </w:tabs>
        <w:ind w:firstLine="709"/>
        <w:jc w:val="both"/>
      </w:pPr>
      <w:r w:rsidRPr="00DC753F">
        <w:t>3) письменно, в том числе посредством электронной почты, факсимильной связи;</w:t>
      </w:r>
    </w:p>
    <w:p w:rsidR="0024553A" w:rsidRPr="00DC753F" w:rsidRDefault="0024553A" w:rsidP="0024553A">
      <w:pPr>
        <w:tabs>
          <w:tab w:val="left" w:pos="7425"/>
        </w:tabs>
        <w:ind w:firstLine="709"/>
        <w:jc w:val="both"/>
      </w:pPr>
      <w:r w:rsidRPr="00DC753F">
        <w:t>4) посредством размещения в открытой и доступной форме информации:</w:t>
      </w:r>
    </w:p>
    <w:p w:rsidR="0024553A" w:rsidRPr="00DC753F" w:rsidRDefault="0024553A" w:rsidP="0024553A">
      <w:pPr>
        <w:widowControl w:val="0"/>
        <w:tabs>
          <w:tab w:val="left" w:pos="851"/>
          <w:tab w:val="left" w:pos="1134"/>
        </w:tabs>
        <w:ind w:firstLine="709"/>
        <w:contextualSpacing/>
        <w:jc w:val="both"/>
      </w:pPr>
      <w:r w:rsidRPr="00DC753F">
        <w:t>в федеральной государственной информационной системе «Единый портал государственных и муниципальных услуг (функций)»</w:t>
      </w:r>
      <w:r w:rsidRPr="00DC753F">
        <w:rPr>
          <w:bCs/>
        </w:rPr>
        <w:t xml:space="preserve"> </w:t>
      </w:r>
      <w:r w:rsidRPr="00DC753F">
        <w:t>(https://www.gosuslugi.ru/) (далее – ЕПГУ, Единый портал);</w:t>
      </w:r>
    </w:p>
    <w:p w:rsidR="0024553A" w:rsidRPr="00DC753F" w:rsidRDefault="0024553A" w:rsidP="0024553A">
      <w:pPr>
        <w:widowControl w:val="0"/>
        <w:tabs>
          <w:tab w:val="left" w:pos="851"/>
          <w:tab w:val="left" w:pos="1134"/>
        </w:tabs>
        <w:ind w:firstLine="709"/>
        <w:contextualSpacing/>
        <w:jc w:val="both"/>
      </w:pPr>
      <w:r w:rsidRPr="00DC753F">
        <w:t xml:space="preserve">в Государственной информационной системе «Региональный портал государственных </w:t>
      </w:r>
      <w:r w:rsidRPr="00DC753F">
        <w:lastRenderedPageBreak/>
        <w:t xml:space="preserve">и муниципальных услуг Новосибирской области» </w:t>
      </w:r>
      <w:r w:rsidRPr="00DC753F">
        <w:rPr>
          <w:lang w:val="en-US"/>
        </w:rPr>
        <w:t>http</w:t>
      </w:r>
      <w:r w:rsidRPr="00DC753F">
        <w:t>://</w:t>
      </w:r>
      <w:hyperlink r:id="rId9" w:history="1">
        <w:r w:rsidRPr="00DC753F">
          <w:t>54</w:t>
        </w:r>
        <w:proofErr w:type="spellStart"/>
        <w:r w:rsidRPr="00DC753F">
          <w:rPr>
            <w:rStyle w:val="a7"/>
            <w:lang w:val="en-US"/>
          </w:rPr>
          <w:t>gosuslugi</w:t>
        </w:r>
        <w:proofErr w:type="spellEnd"/>
        <w:r w:rsidRPr="00DC753F">
          <w:rPr>
            <w:rStyle w:val="a7"/>
          </w:rPr>
          <w:t>.</w:t>
        </w:r>
        <w:proofErr w:type="spellStart"/>
        <w:r w:rsidRPr="00DC753F">
          <w:rPr>
            <w:rStyle w:val="a7"/>
            <w:lang w:val="en-US"/>
          </w:rPr>
          <w:t>ru</w:t>
        </w:r>
        <w:proofErr w:type="spellEnd"/>
      </w:hyperlink>
      <w:r w:rsidRPr="00DC753F">
        <w:t xml:space="preserve"> (далее – РПГУ);</w:t>
      </w:r>
    </w:p>
    <w:p w:rsidR="0024553A" w:rsidRPr="00DC753F" w:rsidRDefault="0024553A" w:rsidP="0024553A">
      <w:pPr>
        <w:pStyle w:val="msonormalmailrucssattributepostfix"/>
        <w:shd w:val="clear" w:color="auto" w:fill="FFFFFF"/>
        <w:spacing w:before="0" w:beforeAutospacing="0" w:after="0" w:afterAutospacing="0"/>
        <w:ind w:firstLine="708"/>
        <w:jc w:val="both"/>
        <w:outlineLvl w:val="0"/>
        <w:rPr>
          <w:rFonts w:ascii="Arial" w:hAnsi="Arial" w:cs="Arial"/>
          <w:color w:val="000000"/>
        </w:rPr>
      </w:pPr>
      <w:r w:rsidRPr="00DC753F">
        <w:t>на официальном сайте Уполномоченного органа</w:t>
      </w:r>
      <w:r w:rsidR="00450115" w:rsidRPr="00DC753F">
        <w:t xml:space="preserve"> - администрации </w:t>
      </w:r>
      <w:proofErr w:type="spellStart"/>
      <w:r w:rsidR="00450115" w:rsidRPr="00DC753F">
        <w:t>Ярков</w:t>
      </w:r>
      <w:r w:rsidRPr="00DC753F">
        <w:t>ского</w:t>
      </w:r>
      <w:proofErr w:type="spellEnd"/>
      <w:r w:rsidRPr="00DC753F">
        <w:t xml:space="preserve"> сельсовета - </w:t>
      </w:r>
      <w:r w:rsidRPr="00DC753F">
        <w:rPr>
          <w:i/>
          <w:iCs/>
        </w:rPr>
        <w:t xml:space="preserve"> </w:t>
      </w:r>
      <w:hyperlink r:id="rId10" w:history="1">
        <w:r w:rsidR="00450115" w:rsidRPr="00DC753F">
          <w:rPr>
            <w:rStyle w:val="a7"/>
          </w:rPr>
          <w:t>http://</w:t>
        </w:r>
        <w:proofErr w:type="spellStart"/>
        <w:r w:rsidR="00450115" w:rsidRPr="00DC753F">
          <w:rPr>
            <w:rStyle w:val="a7"/>
            <w:lang w:val="en-US"/>
          </w:rPr>
          <w:t>yarki</w:t>
        </w:r>
        <w:proofErr w:type="spellEnd"/>
        <w:r w:rsidR="00450115" w:rsidRPr="00DC753F">
          <w:rPr>
            <w:rStyle w:val="a7"/>
          </w:rPr>
          <w:t>-</w:t>
        </w:r>
        <w:proofErr w:type="spellStart"/>
        <w:r w:rsidR="00450115" w:rsidRPr="00DC753F">
          <w:rPr>
            <w:rStyle w:val="a7"/>
            <w:lang w:val="en-US"/>
          </w:rPr>
          <w:t>adm</w:t>
        </w:r>
        <w:proofErr w:type="spellEnd"/>
        <w:r w:rsidR="00450115" w:rsidRPr="00DC753F">
          <w:rPr>
            <w:rStyle w:val="a7"/>
          </w:rPr>
          <w:t>.nso.ru/</w:t>
        </w:r>
      </w:hyperlink>
      <w:r w:rsidRPr="00DC753F">
        <w:rPr>
          <w:color w:val="000000"/>
        </w:rPr>
        <w:t>;</w:t>
      </w:r>
    </w:p>
    <w:p w:rsidR="0024553A" w:rsidRPr="00DC753F" w:rsidRDefault="0024553A" w:rsidP="0024553A">
      <w:pPr>
        <w:tabs>
          <w:tab w:val="left" w:pos="7425"/>
        </w:tabs>
        <w:ind w:firstLine="709"/>
        <w:jc w:val="both"/>
      </w:pPr>
      <w:r w:rsidRPr="00DC753F">
        <w:t>5) посредством размещения информации на информационных стендах Уполномоченного органа или многофункционального центра.</w:t>
      </w:r>
    </w:p>
    <w:p w:rsidR="0024553A" w:rsidRPr="00DC753F" w:rsidRDefault="0024553A" w:rsidP="0024553A">
      <w:pPr>
        <w:tabs>
          <w:tab w:val="left" w:pos="7425"/>
        </w:tabs>
        <w:ind w:firstLine="709"/>
        <w:jc w:val="both"/>
      </w:pPr>
      <w:r w:rsidRPr="00DC753F">
        <w:t>1.3.2.  Информирование осуществляется по вопросам, касающимся:</w:t>
      </w:r>
    </w:p>
    <w:p w:rsidR="0024553A" w:rsidRPr="00DC753F" w:rsidRDefault="0024553A" w:rsidP="0024553A">
      <w:pPr>
        <w:tabs>
          <w:tab w:val="left" w:pos="7425"/>
        </w:tabs>
        <w:ind w:firstLine="709"/>
        <w:jc w:val="both"/>
      </w:pPr>
      <w:r w:rsidRPr="00DC753F">
        <w:t xml:space="preserve">способов подачи </w:t>
      </w:r>
      <w:r w:rsidRPr="00DC753F">
        <w:rPr>
          <w:bCs/>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DC753F">
        <w:t>;</w:t>
      </w:r>
    </w:p>
    <w:p w:rsidR="0024553A" w:rsidRPr="00DC753F" w:rsidRDefault="0024553A" w:rsidP="0024553A">
      <w:pPr>
        <w:tabs>
          <w:tab w:val="left" w:pos="7425"/>
        </w:tabs>
        <w:ind w:firstLine="709"/>
        <w:jc w:val="both"/>
      </w:pPr>
      <w:r w:rsidRPr="00DC753F">
        <w:t>адресов Уполномоченного органа и многофункциональных центров, обращение в которые необходимо для предоставления муниципальной услуги;</w:t>
      </w:r>
    </w:p>
    <w:p w:rsidR="0024553A" w:rsidRPr="00DC753F" w:rsidRDefault="0024553A" w:rsidP="0024553A">
      <w:pPr>
        <w:tabs>
          <w:tab w:val="left" w:pos="7425"/>
        </w:tabs>
        <w:ind w:firstLine="709"/>
        <w:jc w:val="both"/>
      </w:pPr>
      <w:r w:rsidRPr="00DC753F">
        <w:t>справочной информации о работе Уполномоченного органа (структурных подразделений Уполномоченного органа);</w:t>
      </w:r>
    </w:p>
    <w:p w:rsidR="0024553A" w:rsidRPr="00DC753F" w:rsidRDefault="0024553A" w:rsidP="0024553A">
      <w:pPr>
        <w:autoSpaceDE w:val="0"/>
        <w:autoSpaceDN w:val="0"/>
        <w:adjustRightInd w:val="0"/>
        <w:ind w:firstLine="709"/>
        <w:jc w:val="both"/>
      </w:pPr>
      <w:r w:rsidRPr="00DC753F">
        <w:t>документов, необходимых для предоставления  муниципальной услуги;</w:t>
      </w:r>
    </w:p>
    <w:p w:rsidR="0024553A" w:rsidRPr="00DC753F" w:rsidRDefault="0024553A" w:rsidP="0024553A">
      <w:pPr>
        <w:autoSpaceDE w:val="0"/>
        <w:autoSpaceDN w:val="0"/>
        <w:adjustRightInd w:val="0"/>
        <w:ind w:firstLine="709"/>
        <w:jc w:val="both"/>
      </w:pPr>
      <w:r w:rsidRPr="00DC753F">
        <w:t>порядка и сроков предоставления муниципальной услуги;</w:t>
      </w:r>
    </w:p>
    <w:p w:rsidR="0024553A" w:rsidRPr="00DC753F" w:rsidRDefault="0024553A" w:rsidP="0024553A">
      <w:pPr>
        <w:autoSpaceDE w:val="0"/>
        <w:autoSpaceDN w:val="0"/>
        <w:adjustRightInd w:val="0"/>
        <w:ind w:firstLine="709"/>
        <w:jc w:val="both"/>
      </w:pPr>
      <w:r w:rsidRPr="00DC753F">
        <w:t xml:space="preserve">порядка получения сведений о ходе рассмотрения </w:t>
      </w:r>
      <w:r w:rsidRPr="00DC753F">
        <w:rPr>
          <w:bCs/>
        </w:rPr>
        <w:t>уведомления об окончании строительства</w:t>
      </w:r>
      <w:r w:rsidRPr="00DC753F">
        <w:t xml:space="preserve"> и о результатах предоставления муниципальной услуги;</w:t>
      </w:r>
    </w:p>
    <w:p w:rsidR="0024553A" w:rsidRPr="00DC753F" w:rsidRDefault="0024553A" w:rsidP="0024553A">
      <w:pPr>
        <w:autoSpaceDE w:val="0"/>
        <w:autoSpaceDN w:val="0"/>
        <w:adjustRightInd w:val="0"/>
        <w:ind w:firstLine="709"/>
        <w:jc w:val="both"/>
      </w:pPr>
      <w:r w:rsidRPr="00DC753F">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553A" w:rsidRPr="00DC753F" w:rsidRDefault="0024553A" w:rsidP="0024553A">
      <w:pPr>
        <w:autoSpaceDE w:val="0"/>
        <w:autoSpaceDN w:val="0"/>
        <w:adjustRightInd w:val="0"/>
        <w:ind w:firstLine="709"/>
        <w:jc w:val="both"/>
      </w:pPr>
      <w:r w:rsidRPr="00DC753F">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553A" w:rsidRPr="00DC753F" w:rsidRDefault="0024553A" w:rsidP="0024553A">
      <w:pPr>
        <w:tabs>
          <w:tab w:val="left" w:pos="7425"/>
        </w:tabs>
        <w:ind w:firstLine="709"/>
        <w:jc w:val="both"/>
      </w:pPr>
      <w:r w:rsidRPr="00DC753F">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C753F">
        <w:t>обратившихся</w:t>
      </w:r>
      <w:proofErr w:type="gramEnd"/>
      <w:r w:rsidRPr="00DC753F">
        <w:t xml:space="preserve"> по интересующим вопросам.</w:t>
      </w:r>
    </w:p>
    <w:p w:rsidR="0024553A" w:rsidRPr="00DC753F" w:rsidRDefault="0024553A" w:rsidP="0024553A">
      <w:pPr>
        <w:tabs>
          <w:tab w:val="left" w:pos="7425"/>
        </w:tabs>
        <w:ind w:firstLine="709"/>
        <w:jc w:val="both"/>
      </w:pPr>
      <w:r w:rsidRPr="00DC753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553A" w:rsidRPr="00DC753F" w:rsidRDefault="0024553A" w:rsidP="0024553A">
      <w:pPr>
        <w:tabs>
          <w:tab w:val="left" w:pos="7425"/>
        </w:tabs>
        <w:ind w:firstLine="709"/>
        <w:jc w:val="both"/>
      </w:pPr>
      <w:r w:rsidRPr="00DC753F">
        <w:t>1.3.4. Если должностное лицо Уполномоченного органа не может самостоятельно дать ответ, телефонный звонок</w:t>
      </w:r>
      <w:r w:rsidRPr="00DC753F">
        <w:rPr>
          <w:i/>
        </w:rPr>
        <w:t xml:space="preserve"> </w:t>
      </w:r>
      <w:r w:rsidRPr="00DC753F">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553A" w:rsidRPr="00DC753F" w:rsidRDefault="0024553A" w:rsidP="0024553A">
      <w:pPr>
        <w:tabs>
          <w:tab w:val="left" w:pos="7425"/>
        </w:tabs>
        <w:ind w:firstLine="709"/>
        <w:jc w:val="both"/>
      </w:pPr>
      <w:r w:rsidRPr="00DC753F">
        <w:t>1.3.5. Если подготовка ответа требует продолжительного времени, он предлагает Заявителю один из следующих вариантов дальнейших действий:</w:t>
      </w:r>
    </w:p>
    <w:p w:rsidR="0024553A" w:rsidRPr="00DC753F" w:rsidRDefault="0024553A" w:rsidP="0024553A">
      <w:pPr>
        <w:tabs>
          <w:tab w:val="left" w:pos="7425"/>
        </w:tabs>
        <w:ind w:firstLine="709"/>
        <w:jc w:val="both"/>
      </w:pPr>
      <w:r w:rsidRPr="00DC753F">
        <w:t xml:space="preserve">изложить обращение в письменной форме; </w:t>
      </w:r>
    </w:p>
    <w:p w:rsidR="0024553A" w:rsidRPr="00DC753F" w:rsidRDefault="0024553A" w:rsidP="0024553A">
      <w:pPr>
        <w:tabs>
          <w:tab w:val="left" w:pos="7425"/>
        </w:tabs>
        <w:ind w:firstLine="709"/>
        <w:jc w:val="both"/>
      </w:pPr>
      <w:r w:rsidRPr="00DC753F">
        <w:t>назначить другое время для консультаций.</w:t>
      </w:r>
    </w:p>
    <w:p w:rsidR="0024553A" w:rsidRPr="00DC753F" w:rsidRDefault="0024553A" w:rsidP="0024553A">
      <w:pPr>
        <w:tabs>
          <w:tab w:val="left" w:pos="7425"/>
        </w:tabs>
        <w:ind w:firstLine="709"/>
        <w:jc w:val="both"/>
      </w:pPr>
      <w:r w:rsidRPr="00DC753F">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553A" w:rsidRPr="00DC753F" w:rsidRDefault="0024553A" w:rsidP="0024553A">
      <w:pPr>
        <w:autoSpaceDE w:val="0"/>
        <w:autoSpaceDN w:val="0"/>
        <w:adjustRightInd w:val="0"/>
        <w:ind w:firstLine="709"/>
        <w:jc w:val="both"/>
      </w:pPr>
      <w:r w:rsidRPr="00DC753F">
        <w:t>Продолжительность информирования по телефону не должна превышать 10 минут.</w:t>
      </w:r>
    </w:p>
    <w:p w:rsidR="0024553A" w:rsidRPr="00DC753F" w:rsidRDefault="0024553A" w:rsidP="0024553A">
      <w:pPr>
        <w:autoSpaceDE w:val="0"/>
        <w:autoSpaceDN w:val="0"/>
        <w:adjustRightInd w:val="0"/>
        <w:ind w:firstLine="709"/>
        <w:jc w:val="both"/>
      </w:pPr>
      <w:r w:rsidRPr="00DC753F">
        <w:t>Информирование осуществляется в соответствии с графиком приема граждан.</w:t>
      </w:r>
    </w:p>
    <w:p w:rsidR="0024553A" w:rsidRPr="00DC753F" w:rsidRDefault="0024553A" w:rsidP="0024553A">
      <w:pPr>
        <w:autoSpaceDE w:val="0"/>
        <w:autoSpaceDN w:val="0"/>
        <w:adjustRightInd w:val="0"/>
        <w:ind w:firstLine="709"/>
        <w:jc w:val="both"/>
      </w:pPr>
      <w:r w:rsidRPr="00DC753F">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C753F">
          <w:t>пункте</w:t>
        </w:r>
      </w:hyperlink>
      <w:r w:rsidRPr="00DC753F">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553A" w:rsidRPr="00DC753F" w:rsidRDefault="0024553A" w:rsidP="0024553A">
      <w:pPr>
        <w:autoSpaceDE w:val="0"/>
        <w:autoSpaceDN w:val="0"/>
        <w:adjustRightInd w:val="0"/>
        <w:ind w:firstLine="709"/>
        <w:jc w:val="both"/>
      </w:pPr>
      <w:r w:rsidRPr="00DC753F">
        <w:t xml:space="preserve">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DC753F">
        <w:lastRenderedPageBreak/>
        <w:t>муниципальных услуг (функций)», утвержденным постановлением Правительства Российской Федерации от 24 октября 2011 года № 861.</w:t>
      </w:r>
    </w:p>
    <w:p w:rsidR="0024553A" w:rsidRPr="00DC753F" w:rsidRDefault="0024553A" w:rsidP="0024553A">
      <w:pPr>
        <w:autoSpaceDE w:val="0"/>
        <w:autoSpaceDN w:val="0"/>
        <w:adjustRightInd w:val="0"/>
        <w:ind w:firstLine="709"/>
        <w:jc w:val="both"/>
      </w:pPr>
      <w:proofErr w:type="gramStart"/>
      <w:r w:rsidRPr="00DC753F">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553A" w:rsidRPr="00DC753F" w:rsidRDefault="0024553A" w:rsidP="0024553A">
      <w:pPr>
        <w:autoSpaceDE w:val="0"/>
        <w:autoSpaceDN w:val="0"/>
        <w:adjustRightInd w:val="0"/>
        <w:ind w:firstLine="709"/>
        <w:jc w:val="both"/>
      </w:pPr>
      <w:r w:rsidRPr="00DC753F">
        <w:t>1.3.7.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553A" w:rsidRPr="00DC753F" w:rsidRDefault="0024553A" w:rsidP="0024553A">
      <w:pPr>
        <w:autoSpaceDE w:val="0"/>
        <w:autoSpaceDN w:val="0"/>
        <w:adjustRightInd w:val="0"/>
        <w:ind w:firstLine="709"/>
        <w:jc w:val="both"/>
      </w:pPr>
      <w:r w:rsidRPr="00DC753F">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553A" w:rsidRPr="00DC753F" w:rsidRDefault="0024553A" w:rsidP="0024553A">
      <w:pPr>
        <w:autoSpaceDE w:val="0"/>
        <w:autoSpaceDN w:val="0"/>
        <w:adjustRightInd w:val="0"/>
        <w:ind w:firstLine="709"/>
        <w:jc w:val="both"/>
      </w:pPr>
      <w:r w:rsidRPr="00DC753F">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553A" w:rsidRPr="00DC753F" w:rsidRDefault="0024553A" w:rsidP="0024553A">
      <w:pPr>
        <w:autoSpaceDE w:val="0"/>
        <w:autoSpaceDN w:val="0"/>
        <w:adjustRightInd w:val="0"/>
        <w:ind w:firstLine="709"/>
        <w:jc w:val="both"/>
      </w:pPr>
      <w:r w:rsidRPr="00DC753F">
        <w:t>адрес официального сайта, а также электронной почты и (или) формы обратной связи Уполномоченного органа в сети «Интернет».</w:t>
      </w:r>
    </w:p>
    <w:p w:rsidR="0024553A" w:rsidRPr="00DC753F" w:rsidRDefault="0024553A" w:rsidP="0024553A">
      <w:pPr>
        <w:autoSpaceDE w:val="0"/>
        <w:autoSpaceDN w:val="0"/>
        <w:adjustRightInd w:val="0"/>
        <w:ind w:firstLine="709"/>
        <w:jc w:val="both"/>
      </w:pPr>
      <w:r w:rsidRPr="00DC753F">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553A" w:rsidRPr="00DC753F" w:rsidRDefault="0024553A" w:rsidP="0024553A">
      <w:pPr>
        <w:autoSpaceDE w:val="0"/>
        <w:autoSpaceDN w:val="0"/>
        <w:adjustRightInd w:val="0"/>
        <w:ind w:firstLine="709"/>
        <w:jc w:val="both"/>
      </w:pPr>
      <w:r w:rsidRPr="00DC753F">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553A" w:rsidRPr="00DC753F" w:rsidRDefault="0024553A" w:rsidP="0024553A">
      <w:pPr>
        <w:autoSpaceDE w:val="0"/>
        <w:autoSpaceDN w:val="0"/>
        <w:adjustRightInd w:val="0"/>
        <w:ind w:firstLine="709"/>
        <w:jc w:val="both"/>
      </w:pPr>
      <w:r w:rsidRPr="00DC753F">
        <w:t xml:space="preserve"> 1.3.9. Информация о ходе рассмотрения </w:t>
      </w:r>
      <w:r w:rsidRPr="00DC753F">
        <w:rPr>
          <w:bCs/>
        </w:rPr>
        <w:t>уведомления об окончании строительства</w:t>
      </w:r>
      <w:r w:rsidRPr="00DC753F">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 w:name="_Hlk79013065"/>
      <w:r w:rsidRPr="00DC753F">
        <w:t xml:space="preserve">региональном портале, </w:t>
      </w:r>
      <w:bookmarkEnd w:id="1"/>
      <w:r w:rsidRPr="00DC753F">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4553A" w:rsidRPr="00DC753F" w:rsidRDefault="0024553A" w:rsidP="0024553A">
      <w:pPr>
        <w:autoSpaceDE w:val="0"/>
        <w:autoSpaceDN w:val="0"/>
        <w:adjustRightInd w:val="0"/>
        <w:ind w:firstLine="709"/>
        <w:jc w:val="both"/>
        <w:rPr>
          <w:bCs/>
        </w:rPr>
      </w:pPr>
    </w:p>
    <w:p w:rsidR="0024553A" w:rsidRPr="00DC753F" w:rsidRDefault="0024553A" w:rsidP="0024553A">
      <w:pPr>
        <w:autoSpaceDE w:val="0"/>
        <w:autoSpaceDN w:val="0"/>
        <w:adjustRightInd w:val="0"/>
        <w:ind w:firstLine="709"/>
        <w:jc w:val="center"/>
        <w:rPr>
          <w:b/>
          <w:bCs/>
        </w:rPr>
      </w:pPr>
      <w:r w:rsidRPr="00DC753F">
        <w:rPr>
          <w:b/>
          <w:bCs/>
        </w:rPr>
        <w:t xml:space="preserve"> II. Стандарт предоставления муниципальной</w:t>
      </w:r>
      <w:r w:rsidRPr="00DC753F">
        <w:t xml:space="preserve"> </w:t>
      </w:r>
      <w:r w:rsidRPr="00DC753F">
        <w:rPr>
          <w:b/>
          <w:bCs/>
        </w:rPr>
        <w:t>услуги</w:t>
      </w:r>
    </w:p>
    <w:p w:rsidR="0024553A" w:rsidRPr="00DC753F" w:rsidRDefault="0024553A" w:rsidP="0024553A">
      <w:pPr>
        <w:autoSpaceDE w:val="0"/>
        <w:autoSpaceDN w:val="0"/>
        <w:adjustRightInd w:val="0"/>
        <w:ind w:firstLine="709"/>
        <w:jc w:val="center"/>
        <w:rPr>
          <w:b/>
          <w:bCs/>
        </w:rPr>
      </w:pPr>
    </w:p>
    <w:p w:rsidR="0024553A" w:rsidRPr="00DC753F" w:rsidRDefault="0024553A" w:rsidP="0024553A">
      <w:pPr>
        <w:ind w:firstLine="666"/>
        <w:jc w:val="both"/>
      </w:pPr>
      <w:r w:rsidRPr="00DC753F">
        <w:rPr>
          <w:bCs/>
        </w:rPr>
        <w:t xml:space="preserve">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450115" w:rsidRPr="00DC753F">
        <w:t>Ярков</w:t>
      </w:r>
      <w:r w:rsidRPr="00DC753F">
        <w:t>ского</w:t>
      </w:r>
      <w:proofErr w:type="spellEnd"/>
      <w:r w:rsidRPr="00DC753F">
        <w:t xml:space="preserve"> сельсовета».</w:t>
      </w:r>
    </w:p>
    <w:p w:rsidR="0024553A" w:rsidRPr="00DC753F" w:rsidRDefault="0024553A" w:rsidP="0024553A">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2.2. Наименование органа, предоставляющего муниципальную услугу.</w:t>
      </w:r>
    </w:p>
    <w:p w:rsidR="0024553A" w:rsidRPr="00DC753F" w:rsidRDefault="0024553A" w:rsidP="0024553A">
      <w:pPr>
        <w:autoSpaceDE w:val="0"/>
        <w:autoSpaceDN w:val="0"/>
        <w:adjustRightInd w:val="0"/>
        <w:ind w:firstLine="540"/>
        <w:jc w:val="both"/>
        <w:rPr>
          <w:bCs/>
        </w:rPr>
      </w:pPr>
      <w:r w:rsidRPr="00DC753F">
        <w:rPr>
          <w:bCs/>
        </w:rPr>
        <w:t>Муниципальная  услуга предос</w:t>
      </w:r>
      <w:r w:rsidR="00450115" w:rsidRPr="00DC753F">
        <w:rPr>
          <w:bCs/>
        </w:rPr>
        <w:t xml:space="preserve">тавляется администрацией </w:t>
      </w:r>
      <w:proofErr w:type="spellStart"/>
      <w:r w:rsidR="00450115" w:rsidRPr="00DC753F">
        <w:rPr>
          <w:bCs/>
        </w:rPr>
        <w:t>Ярков</w:t>
      </w:r>
      <w:r w:rsidRPr="00DC753F">
        <w:rPr>
          <w:bCs/>
        </w:rPr>
        <w:t>ского</w:t>
      </w:r>
      <w:proofErr w:type="spellEnd"/>
      <w:r w:rsidRPr="00DC753F">
        <w:rPr>
          <w:bCs/>
        </w:rPr>
        <w:t xml:space="preserve"> сельсовета.</w:t>
      </w:r>
    </w:p>
    <w:p w:rsidR="0024553A" w:rsidRPr="00DC753F" w:rsidRDefault="0024553A" w:rsidP="0024553A">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2.3. Результат  предоставления муниципальной услуги.</w:t>
      </w:r>
    </w:p>
    <w:p w:rsidR="0024553A" w:rsidRPr="00DC753F" w:rsidRDefault="0024553A" w:rsidP="0024553A">
      <w:pPr>
        <w:autoSpaceDE w:val="0"/>
        <w:autoSpaceDN w:val="0"/>
        <w:adjustRightInd w:val="0"/>
        <w:ind w:firstLine="709"/>
        <w:jc w:val="both"/>
        <w:rPr>
          <w:bCs/>
        </w:rPr>
      </w:pPr>
      <w:r w:rsidRPr="00DC753F">
        <w:rPr>
          <w:bCs/>
        </w:rPr>
        <w:t xml:space="preserve"> Результатом предоставления услуги является:</w:t>
      </w:r>
    </w:p>
    <w:p w:rsidR="0024553A" w:rsidRPr="00DC753F" w:rsidRDefault="0024553A" w:rsidP="0024553A">
      <w:pPr>
        <w:autoSpaceDE w:val="0"/>
        <w:autoSpaceDN w:val="0"/>
        <w:adjustRightInd w:val="0"/>
        <w:ind w:firstLine="709"/>
        <w:jc w:val="both"/>
        <w:rPr>
          <w:bCs/>
        </w:rPr>
      </w:pPr>
      <w:r w:rsidRPr="00DC753F">
        <w:rPr>
          <w:bCs/>
        </w:rPr>
        <w:t>а) размещение этих уведомления и документов в информационной системе обеспечения градостроительной деятельности.</w:t>
      </w:r>
    </w:p>
    <w:p w:rsidR="0024553A" w:rsidRPr="00DC753F" w:rsidRDefault="0024553A" w:rsidP="0024553A">
      <w:pPr>
        <w:autoSpaceDE w:val="0"/>
        <w:autoSpaceDN w:val="0"/>
        <w:adjustRightInd w:val="0"/>
        <w:ind w:firstLine="709"/>
        <w:jc w:val="both"/>
        <w:rPr>
          <w:bCs/>
        </w:rPr>
      </w:pPr>
      <w:r w:rsidRPr="00DC753F">
        <w:rPr>
          <w:bCs/>
        </w:rPr>
        <w:t>В случае   обращения за услугой «Направление   уведомления о планируемом сносе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1)</w:t>
      </w:r>
      <w:r w:rsidRPr="00DC753F">
        <w:rPr>
          <w:bCs/>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24553A" w:rsidRPr="00DC753F" w:rsidRDefault="0024553A" w:rsidP="0024553A">
      <w:pPr>
        <w:autoSpaceDE w:val="0"/>
        <w:autoSpaceDN w:val="0"/>
        <w:adjustRightInd w:val="0"/>
        <w:ind w:firstLine="709"/>
        <w:jc w:val="both"/>
        <w:rPr>
          <w:bCs/>
        </w:rPr>
      </w:pPr>
      <w:r w:rsidRPr="00DC753F">
        <w:rPr>
          <w:bCs/>
        </w:rPr>
        <w:t>2)</w:t>
      </w:r>
      <w:r w:rsidRPr="00DC753F">
        <w:rPr>
          <w:bCs/>
        </w:rPr>
        <w:tab/>
        <w:t>отказ в предоставлении услуги (форма приведена в Приложении № к настоящему Административному регламенту).</w:t>
      </w:r>
    </w:p>
    <w:p w:rsidR="0024553A" w:rsidRPr="00DC753F" w:rsidRDefault="0024553A" w:rsidP="0024553A">
      <w:pPr>
        <w:autoSpaceDE w:val="0"/>
        <w:autoSpaceDN w:val="0"/>
        <w:adjustRightInd w:val="0"/>
        <w:ind w:firstLine="709"/>
        <w:jc w:val="both"/>
        <w:rPr>
          <w:bCs/>
        </w:rPr>
      </w:pPr>
      <w:r w:rsidRPr="00DC753F">
        <w:rPr>
          <w:bCs/>
        </w:rPr>
        <w:lastRenderedPageBreak/>
        <w:t>В    случае обращения за услугой «Направление уведомления о завершении сноса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1)</w:t>
      </w:r>
      <w:r w:rsidRPr="00DC753F">
        <w:rPr>
          <w:bCs/>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24553A" w:rsidRPr="00DC753F" w:rsidRDefault="0024553A" w:rsidP="0024553A">
      <w:pPr>
        <w:autoSpaceDE w:val="0"/>
        <w:autoSpaceDN w:val="0"/>
        <w:adjustRightInd w:val="0"/>
        <w:ind w:firstLine="709"/>
        <w:jc w:val="both"/>
        <w:rPr>
          <w:bCs/>
        </w:rPr>
      </w:pPr>
      <w:r w:rsidRPr="00DC753F">
        <w:rPr>
          <w:bCs/>
        </w:rPr>
        <w:t>2)</w:t>
      </w:r>
      <w:r w:rsidRPr="00DC753F">
        <w:rPr>
          <w:bCs/>
        </w:rPr>
        <w:tab/>
        <w:t>отказ в предоставлении услуги (форма приведена в Приложении № к настоящему Административному регламенту).</w:t>
      </w:r>
    </w:p>
    <w:p w:rsidR="0024553A" w:rsidRPr="00DC753F" w:rsidRDefault="0024553A" w:rsidP="0024553A">
      <w:pPr>
        <w:autoSpaceDE w:val="0"/>
        <w:autoSpaceDN w:val="0"/>
        <w:adjustRightInd w:val="0"/>
        <w:ind w:firstLine="540"/>
        <w:jc w:val="both"/>
        <w:rPr>
          <w:bCs/>
        </w:rPr>
      </w:pPr>
      <w:r w:rsidRPr="00DC753F">
        <w:rPr>
          <w:bCs/>
        </w:rPr>
        <w:t>2.4. Срок предоставления  муниципальной услуги.</w:t>
      </w:r>
    </w:p>
    <w:p w:rsidR="0024553A" w:rsidRPr="00DC753F" w:rsidRDefault="0024553A" w:rsidP="0024553A">
      <w:pPr>
        <w:autoSpaceDE w:val="0"/>
        <w:autoSpaceDN w:val="0"/>
        <w:adjustRightInd w:val="0"/>
        <w:ind w:firstLine="709"/>
        <w:jc w:val="both"/>
        <w:rPr>
          <w:bCs/>
        </w:rPr>
      </w:pPr>
      <w:r w:rsidRPr="00DC753F">
        <w:rPr>
          <w:bCs/>
        </w:rPr>
        <w:t>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4553A" w:rsidRPr="00DC753F" w:rsidRDefault="0024553A" w:rsidP="0024553A">
      <w:pPr>
        <w:autoSpaceDE w:val="0"/>
        <w:autoSpaceDN w:val="0"/>
        <w:adjustRightInd w:val="0"/>
        <w:ind w:firstLine="709"/>
        <w:jc w:val="both"/>
        <w:rPr>
          <w:bCs/>
        </w:rPr>
      </w:pPr>
      <w:r w:rsidRPr="00DC753F">
        <w:rPr>
          <w:bCs/>
        </w:rPr>
        <w:t>2.5. Правовые основания  для предоставления муниципальной услуги.</w:t>
      </w:r>
    </w:p>
    <w:p w:rsidR="0024553A" w:rsidRPr="00DC753F" w:rsidRDefault="0024553A" w:rsidP="0024553A">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Pr="00DC753F">
        <w:rPr>
          <w:rFonts w:ascii="Times New Roman" w:eastAsia="Calibri" w:hAnsi="Times New Roman" w:cs="Times New Roman"/>
          <w:sz w:val="24"/>
          <w:szCs w:val="24"/>
          <w:lang w:eastAsia="en-US"/>
        </w:rPr>
        <w:t>муниципальные</w:t>
      </w:r>
      <w:r w:rsidRPr="00DC753F">
        <w:rPr>
          <w:rFonts w:ascii="Times New Roman" w:hAnsi="Times New Roman" w:cs="Times New Roman"/>
          <w:sz w:val="24"/>
          <w:szCs w:val="24"/>
        </w:rPr>
        <w:t xml:space="preserve"> услуги, а также их должностных лиц, муниципальных служащих, работников размещается на официальном сайте администрации </w:t>
      </w:r>
      <w:proofErr w:type="spellStart"/>
      <w:r w:rsidRPr="00DC753F">
        <w:rPr>
          <w:rFonts w:ascii="Times New Roman" w:hAnsi="Times New Roman" w:cs="Times New Roman"/>
          <w:sz w:val="24"/>
          <w:szCs w:val="24"/>
        </w:rPr>
        <w:t>Травнинского</w:t>
      </w:r>
      <w:proofErr w:type="spellEnd"/>
      <w:r w:rsidRPr="00DC753F">
        <w:rPr>
          <w:rFonts w:ascii="Times New Roman" w:hAnsi="Times New Roman" w:cs="Times New Roman"/>
          <w:sz w:val="24"/>
          <w:szCs w:val="24"/>
        </w:rPr>
        <w:t xml:space="preserve"> сельсовета, на ЕПГУ, РПГУ.</w:t>
      </w:r>
    </w:p>
    <w:p w:rsidR="0024553A" w:rsidRPr="00DC753F" w:rsidRDefault="00450115" w:rsidP="0024553A">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 xml:space="preserve">Администрация  </w:t>
      </w:r>
      <w:proofErr w:type="spellStart"/>
      <w:r w:rsidRPr="00DC753F">
        <w:rPr>
          <w:rFonts w:ascii="Times New Roman" w:hAnsi="Times New Roman" w:cs="Times New Roman"/>
          <w:sz w:val="24"/>
          <w:szCs w:val="24"/>
        </w:rPr>
        <w:t>Ярков</w:t>
      </w:r>
      <w:r w:rsidR="0024553A" w:rsidRPr="00DC753F">
        <w:rPr>
          <w:rFonts w:ascii="Times New Roman" w:hAnsi="Times New Roman" w:cs="Times New Roman"/>
          <w:sz w:val="24"/>
          <w:szCs w:val="24"/>
        </w:rPr>
        <w:t>ского</w:t>
      </w:r>
      <w:proofErr w:type="spellEnd"/>
      <w:r w:rsidR="0024553A" w:rsidRPr="00DC753F">
        <w:rPr>
          <w:rFonts w:ascii="Times New Roman" w:hAnsi="Times New Roman" w:cs="Times New Roman"/>
          <w:sz w:val="24"/>
          <w:szCs w:val="24"/>
        </w:rPr>
        <w:t xml:space="preserve">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4553A" w:rsidRPr="00DC753F" w:rsidRDefault="0024553A" w:rsidP="0024553A">
      <w:pPr>
        <w:autoSpaceDE w:val="0"/>
        <w:autoSpaceDN w:val="0"/>
        <w:adjustRightInd w:val="0"/>
        <w:ind w:firstLine="709"/>
        <w:jc w:val="both"/>
        <w:rPr>
          <w:bCs/>
        </w:rPr>
      </w:pPr>
      <w:r w:rsidRPr="00DC753F">
        <w:rPr>
          <w:bCs/>
        </w:rPr>
        <w:t>2.6. Исчерпывающий перечень документов, необходимых для предоставления услуги, подлежащих представлению заявителем самостоятельно:</w:t>
      </w:r>
    </w:p>
    <w:p w:rsidR="0024553A" w:rsidRPr="00DC753F" w:rsidRDefault="0024553A" w:rsidP="0024553A">
      <w:pPr>
        <w:autoSpaceDE w:val="0"/>
        <w:autoSpaceDN w:val="0"/>
        <w:adjustRightInd w:val="0"/>
        <w:ind w:firstLine="709"/>
        <w:jc w:val="both"/>
        <w:rPr>
          <w:bCs/>
        </w:rPr>
      </w:pPr>
      <w:r w:rsidRPr="00DC753F">
        <w:rPr>
          <w:bCs/>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4553A" w:rsidRPr="00DC753F" w:rsidRDefault="0024553A" w:rsidP="0024553A">
      <w:pPr>
        <w:autoSpaceDE w:val="0"/>
        <w:autoSpaceDN w:val="0"/>
        <w:adjustRightInd w:val="0"/>
        <w:ind w:firstLine="709"/>
        <w:jc w:val="both"/>
        <w:rPr>
          <w:bCs/>
        </w:rPr>
      </w:pPr>
      <w:r w:rsidRPr="00DC753F">
        <w:rPr>
          <w:bCs/>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24553A" w:rsidRPr="00DC753F" w:rsidRDefault="0024553A" w:rsidP="0024553A">
      <w:pPr>
        <w:autoSpaceDE w:val="0"/>
        <w:autoSpaceDN w:val="0"/>
        <w:adjustRightInd w:val="0"/>
        <w:ind w:firstLine="709"/>
        <w:jc w:val="both"/>
        <w:rPr>
          <w:bCs/>
        </w:rPr>
      </w:pPr>
      <w:r w:rsidRPr="00DC753F">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C753F">
        <w:rPr>
          <w:bCs/>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4553A" w:rsidRPr="00DC753F" w:rsidRDefault="0024553A" w:rsidP="0024553A">
      <w:pPr>
        <w:autoSpaceDE w:val="0"/>
        <w:autoSpaceDN w:val="0"/>
        <w:adjustRightInd w:val="0"/>
        <w:ind w:firstLine="709"/>
        <w:jc w:val="both"/>
        <w:rPr>
          <w:bCs/>
        </w:rPr>
      </w:pPr>
      <w:r w:rsidRPr="00DC753F">
        <w:rPr>
          <w:bCs/>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4553A" w:rsidRPr="00DC753F" w:rsidRDefault="0024553A" w:rsidP="0024553A">
      <w:pPr>
        <w:autoSpaceDE w:val="0"/>
        <w:autoSpaceDN w:val="0"/>
        <w:adjustRightInd w:val="0"/>
        <w:ind w:firstLine="709"/>
        <w:jc w:val="both"/>
        <w:rPr>
          <w:bCs/>
        </w:rPr>
      </w:pPr>
      <w:r w:rsidRPr="00DC753F">
        <w:rPr>
          <w:bCs/>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553A" w:rsidRPr="00DC753F" w:rsidRDefault="0024553A" w:rsidP="0024553A">
      <w:pPr>
        <w:autoSpaceDE w:val="0"/>
        <w:autoSpaceDN w:val="0"/>
        <w:adjustRightInd w:val="0"/>
        <w:ind w:firstLine="709"/>
        <w:jc w:val="both"/>
        <w:rPr>
          <w:bCs/>
        </w:rPr>
      </w:pPr>
      <w:r w:rsidRPr="00DC753F">
        <w:rPr>
          <w:bCs/>
        </w:rPr>
        <w:t>е) результаты и материалы обследования объекта капитального строительства (в случае направления уведомления о сносе);</w:t>
      </w:r>
    </w:p>
    <w:p w:rsidR="0024553A" w:rsidRPr="00DC753F" w:rsidRDefault="0024553A" w:rsidP="0024553A">
      <w:pPr>
        <w:autoSpaceDE w:val="0"/>
        <w:autoSpaceDN w:val="0"/>
        <w:adjustRightInd w:val="0"/>
        <w:ind w:firstLine="709"/>
        <w:jc w:val="both"/>
        <w:rPr>
          <w:bCs/>
        </w:rPr>
      </w:pPr>
      <w:r w:rsidRPr="00DC753F">
        <w:rPr>
          <w:bCs/>
        </w:rPr>
        <w:lastRenderedPageBreak/>
        <w:t>ж) проект организации работ по сносу объекта капитального строительства (в случае направления уведомления о сносе);</w:t>
      </w:r>
    </w:p>
    <w:p w:rsidR="0024553A" w:rsidRPr="00DC753F" w:rsidRDefault="0024553A" w:rsidP="0024553A">
      <w:pPr>
        <w:autoSpaceDE w:val="0"/>
        <w:autoSpaceDN w:val="0"/>
        <w:adjustRightInd w:val="0"/>
        <w:ind w:firstLine="709"/>
        <w:jc w:val="both"/>
        <w:rPr>
          <w:bCs/>
        </w:rPr>
      </w:pPr>
      <w:r w:rsidRPr="00DC753F">
        <w:rPr>
          <w:bCs/>
        </w:rPr>
        <w:t>з) уведомление о завершении сноса.</w:t>
      </w:r>
    </w:p>
    <w:p w:rsidR="0024553A" w:rsidRPr="00DC753F" w:rsidRDefault="0024553A" w:rsidP="0024553A">
      <w:pPr>
        <w:autoSpaceDE w:val="0"/>
        <w:autoSpaceDN w:val="0"/>
        <w:adjustRightInd w:val="0"/>
        <w:ind w:firstLine="709"/>
        <w:jc w:val="both"/>
        <w:rPr>
          <w:bCs/>
        </w:rPr>
      </w:pPr>
      <w:r w:rsidRPr="00DC753F">
        <w:rPr>
          <w:bCs/>
        </w:rPr>
        <w:t>2.6.1. При предоставлении муниципальной услуги запрещается требовать от заявителя:</w:t>
      </w:r>
    </w:p>
    <w:p w:rsidR="0024553A" w:rsidRPr="00DC753F" w:rsidRDefault="0024553A" w:rsidP="0024553A">
      <w:pPr>
        <w:autoSpaceDE w:val="0"/>
        <w:autoSpaceDN w:val="0"/>
        <w:adjustRightInd w:val="0"/>
        <w:ind w:firstLine="709"/>
        <w:jc w:val="both"/>
        <w:rPr>
          <w:bCs/>
        </w:rPr>
      </w:pPr>
      <w:r w:rsidRPr="00DC753F">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553A" w:rsidRPr="00DC753F" w:rsidRDefault="0024553A" w:rsidP="0024553A">
      <w:pPr>
        <w:autoSpaceDE w:val="0"/>
        <w:autoSpaceDN w:val="0"/>
        <w:adjustRightInd w:val="0"/>
        <w:ind w:firstLine="709"/>
        <w:jc w:val="both"/>
        <w:rPr>
          <w:bCs/>
        </w:rPr>
      </w:pPr>
      <w:proofErr w:type="gramStart"/>
      <w:r w:rsidRPr="00DC753F">
        <w:rPr>
          <w:bCs/>
        </w:rPr>
        <w:t xml:space="preserve">Представления документов и информации, которые в соответствии с нормативными правовыми актами Российской Федерации и </w:t>
      </w:r>
      <w:r w:rsidRPr="00DC753F">
        <w:rPr>
          <w:bCs/>
          <w:iCs/>
        </w:rPr>
        <w:t>Новосибирской области</w:t>
      </w:r>
      <w:r w:rsidRPr="00DC753F">
        <w:rPr>
          <w:bCs/>
        </w:rPr>
        <w:t xml:space="preserve">, муниципальными правовыми актами администрации </w:t>
      </w:r>
      <w:proofErr w:type="spellStart"/>
      <w:r w:rsidRPr="00DC753F">
        <w:rPr>
          <w:bCs/>
          <w:iCs/>
        </w:rPr>
        <w:t>Травнинского</w:t>
      </w:r>
      <w:proofErr w:type="spellEnd"/>
      <w:r w:rsidRPr="00DC753F">
        <w:rPr>
          <w:bCs/>
          <w:iCs/>
        </w:rPr>
        <w:t xml:space="preserve"> сельсовета</w:t>
      </w:r>
      <w:r w:rsidRPr="00DC753F">
        <w:rPr>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C753F">
        <w:rPr>
          <w:bCs/>
        </w:rPr>
        <w:t xml:space="preserve"> от 27 июля 2010 года № 210-ФЗ «Об организации предоставления государственных и муниципальных услуг» (далее – Федеральный закон № 210-ФЗ);</w:t>
      </w:r>
    </w:p>
    <w:p w:rsidR="0024553A" w:rsidRPr="00DC753F" w:rsidRDefault="0024553A" w:rsidP="0024553A">
      <w:pPr>
        <w:autoSpaceDE w:val="0"/>
        <w:autoSpaceDN w:val="0"/>
        <w:adjustRightInd w:val="0"/>
        <w:ind w:firstLine="709"/>
        <w:jc w:val="both"/>
        <w:rPr>
          <w:bCs/>
        </w:rPr>
      </w:pPr>
      <w:r w:rsidRPr="00DC753F">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53A" w:rsidRPr="00DC753F" w:rsidRDefault="0024553A" w:rsidP="0024553A">
      <w:pPr>
        <w:autoSpaceDE w:val="0"/>
        <w:autoSpaceDN w:val="0"/>
        <w:adjustRightInd w:val="0"/>
        <w:ind w:firstLine="709"/>
        <w:jc w:val="both"/>
        <w:rPr>
          <w:bCs/>
        </w:rPr>
      </w:pPr>
      <w:r w:rsidRPr="00DC753F">
        <w:rPr>
          <w:bCs/>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24553A" w:rsidRPr="00DC753F" w:rsidRDefault="0024553A" w:rsidP="0024553A">
      <w:pPr>
        <w:autoSpaceDE w:val="0"/>
        <w:autoSpaceDN w:val="0"/>
        <w:adjustRightInd w:val="0"/>
        <w:ind w:firstLine="709"/>
        <w:jc w:val="both"/>
        <w:rPr>
          <w:bCs/>
        </w:rPr>
      </w:pPr>
      <w:r w:rsidRPr="00DC753F">
        <w:rPr>
          <w:bCs/>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53A" w:rsidRPr="00DC753F" w:rsidRDefault="0024553A" w:rsidP="0024553A">
      <w:pPr>
        <w:autoSpaceDE w:val="0"/>
        <w:autoSpaceDN w:val="0"/>
        <w:adjustRightInd w:val="0"/>
        <w:ind w:firstLine="709"/>
        <w:jc w:val="both"/>
        <w:rPr>
          <w:bCs/>
        </w:rPr>
      </w:pPr>
      <w:r w:rsidRPr="00DC753F">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53A" w:rsidRPr="00DC753F" w:rsidRDefault="0024553A" w:rsidP="0024553A">
      <w:pPr>
        <w:autoSpaceDE w:val="0"/>
        <w:autoSpaceDN w:val="0"/>
        <w:adjustRightInd w:val="0"/>
        <w:ind w:firstLine="709"/>
        <w:jc w:val="both"/>
        <w:rPr>
          <w:bCs/>
        </w:rPr>
      </w:pPr>
      <w:proofErr w:type="gramStart"/>
      <w:r w:rsidRPr="00DC753F">
        <w:rPr>
          <w:bC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C753F">
        <w:rPr>
          <w:bC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553A" w:rsidRPr="00DC753F" w:rsidRDefault="0024553A" w:rsidP="0024553A">
      <w:pPr>
        <w:autoSpaceDE w:val="0"/>
        <w:autoSpaceDN w:val="0"/>
        <w:adjustRightInd w:val="0"/>
        <w:ind w:firstLine="709"/>
        <w:jc w:val="both"/>
        <w:rPr>
          <w:bCs/>
        </w:rPr>
      </w:pPr>
      <w:r w:rsidRPr="00DC753F">
        <w:rPr>
          <w:bCs/>
        </w:rPr>
        <w:t>2.6.2. </w:t>
      </w:r>
      <w:proofErr w:type="gramStart"/>
      <w:r w:rsidRPr="00DC753F">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DC753F">
        <w:rPr>
          <w:bCs/>
        </w:rPr>
        <w:t xml:space="preserve"> находятся указанные </w:t>
      </w:r>
      <w:proofErr w:type="gramStart"/>
      <w:r w:rsidRPr="00DC753F">
        <w:rPr>
          <w:bCs/>
        </w:rPr>
        <w:t>документы</w:t>
      </w:r>
      <w:proofErr w:type="gramEnd"/>
      <w:r w:rsidRPr="00DC753F">
        <w:rPr>
          <w:bCs/>
        </w:rPr>
        <w:t xml:space="preserve"> и </w:t>
      </w:r>
      <w:proofErr w:type="gramStart"/>
      <w:r w:rsidRPr="00DC753F">
        <w:rPr>
          <w:bCs/>
        </w:rPr>
        <w:t>которые</w:t>
      </w:r>
      <w:proofErr w:type="gramEnd"/>
      <w:r w:rsidRPr="00DC753F">
        <w:rPr>
          <w:bCs/>
        </w:rPr>
        <w:t xml:space="preserve"> заявитель вправе представить по собственной инициативе:</w:t>
      </w:r>
    </w:p>
    <w:p w:rsidR="0024553A" w:rsidRPr="00DC753F" w:rsidRDefault="0024553A" w:rsidP="0024553A">
      <w:pPr>
        <w:autoSpaceDE w:val="0"/>
        <w:autoSpaceDN w:val="0"/>
        <w:adjustRightInd w:val="0"/>
        <w:ind w:firstLine="709"/>
        <w:jc w:val="both"/>
        <w:rPr>
          <w:bCs/>
        </w:rPr>
      </w:pPr>
      <w:r w:rsidRPr="00DC753F">
        <w:rPr>
          <w:bCs/>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4553A" w:rsidRPr="00DC753F" w:rsidRDefault="0024553A" w:rsidP="0024553A">
      <w:pPr>
        <w:autoSpaceDE w:val="0"/>
        <w:autoSpaceDN w:val="0"/>
        <w:adjustRightInd w:val="0"/>
        <w:ind w:firstLine="709"/>
        <w:jc w:val="both"/>
        <w:rPr>
          <w:bCs/>
        </w:rPr>
      </w:pPr>
      <w:r w:rsidRPr="00DC753F">
        <w:rPr>
          <w:bCs/>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24553A" w:rsidRPr="00DC753F" w:rsidRDefault="0024553A" w:rsidP="0024553A">
      <w:pPr>
        <w:autoSpaceDE w:val="0"/>
        <w:autoSpaceDN w:val="0"/>
        <w:adjustRightInd w:val="0"/>
        <w:ind w:firstLine="709"/>
        <w:jc w:val="both"/>
        <w:rPr>
          <w:bCs/>
        </w:rPr>
      </w:pPr>
      <w:r w:rsidRPr="00DC753F">
        <w:rPr>
          <w:bCs/>
        </w:rPr>
        <w:t>в)</w:t>
      </w:r>
      <w:r w:rsidRPr="00DC753F">
        <w:rPr>
          <w:bCs/>
        </w:rPr>
        <w:tab/>
        <w:t>решение суда о сносе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г)</w:t>
      </w:r>
      <w:r w:rsidRPr="00DC753F">
        <w:rPr>
          <w:bCs/>
        </w:rPr>
        <w:tab/>
        <w:t>решение органа местного самоуправления о сносе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2.7.  Основания для отказа в предоставлении государственной услуги:</w:t>
      </w:r>
    </w:p>
    <w:p w:rsidR="0024553A" w:rsidRPr="00DC753F" w:rsidRDefault="0024553A" w:rsidP="0024553A">
      <w:pPr>
        <w:autoSpaceDE w:val="0"/>
        <w:autoSpaceDN w:val="0"/>
        <w:adjustRightInd w:val="0"/>
        <w:ind w:firstLine="708"/>
        <w:jc w:val="both"/>
        <w:rPr>
          <w:bCs/>
        </w:rPr>
      </w:pPr>
      <w:r w:rsidRPr="00DC753F">
        <w:rPr>
          <w:bCs/>
        </w:rPr>
        <w:t>В</w:t>
      </w:r>
      <w:r w:rsidRPr="00DC753F">
        <w:rPr>
          <w:bCs/>
        </w:rPr>
        <w:tab/>
        <w:t>случае</w:t>
      </w:r>
      <w:r w:rsidRPr="00DC753F">
        <w:rPr>
          <w:bCs/>
        </w:rPr>
        <w:tab/>
        <w:t>обращения</w:t>
      </w:r>
      <w:r w:rsidRPr="00DC753F">
        <w:rPr>
          <w:bCs/>
        </w:rPr>
        <w:tab/>
        <w:t>за</w:t>
      </w:r>
      <w:r w:rsidRPr="00DC753F">
        <w:rPr>
          <w:bCs/>
        </w:rPr>
        <w:tab/>
        <w:t>услугой</w:t>
      </w:r>
      <w:r w:rsidRPr="00DC753F">
        <w:rPr>
          <w:bCs/>
        </w:rPr>
        <w:tab/>
        <w:t>«Направление</w:t>
      </w:r>
      <w:r w:rsidRPr="00DC753F">
        <w:rPr>
          <w:bCs/>
        </w:rPr>
        <w:tab/>
        <w:t>уведомления о планируемом сносе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1)</w:t>
      </w:r>
      <w:r w:rsidRPr="00DC753F">
        <w:rPr>
          <w:bC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4553A" w:rsidRPr="00DC753F" w:rsidRDefault="0024553A" w:rsidP="0024553A">
      <w:pPr>
        <w:autoSpaceDE w:val="0"/>
        <w:autoSpaceDN w:val="0"/>
        <w:adjustRightInd w:val="0"/>
        <w:ind w:firstLine="709"/>
        <w:jc w:val="both"/>
        <w:rPr>
          <w:bCs/>
        </w:rPr>
      </w:pPr>
      <w:r w:rsidRPr="00DC753F">
        <w:rPr>
          <w:bCs/>
        </w:rPr>
        <w:t>2)</w:t>
      </w:r>
      <w:r w:rsidRPr="00DC753F">
        <w:rPr>
          <w:bCs/>
        </w:rPr>
        <w:tab/>
        <w:t>отсутствие документов (сведений), предусмотренных нормативными правовыми актами Российской Федерации;</w:t>
      </w:r>
    </w:p>
    <w:p w:rsidR="0024553A" w:rsidRPr="00DC753F" w:rsidRDefault="0024553A" w:rsidP="0024553A">
      <w:pPr>
        <w:autoSpaceDE w:val="0"/>
        <w:autoSpaceDN w:val="0"/>
        <w:adjustRightInd w:val="0"/>
        <w:ind w:firstLine="709"/>
        <w:jc w:val="both"/>
        <w:rPr>
          <w:bCs/>
        </w:rPr>
      </w:pPr>
      <w:r w:rsidRPr="00DC753F">
        <w:rPr>
          <w:bCs/>
        </w:rPr>
        <w:t>3)</w:t>
      </w:r>
      <w:r w:rsidRPr="00DC753F">
        <w:rPr>
          <w:bCs/>
        </w:rPr>
        <w:tab/>
        <w:t>заявитель не является правообладателем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4)</w:t>
      </w:r>
      <w:r w:rsidRPr="00DC753F">
        <w:rPr>
          <w:bCs/>
        </w:rPr>
        <w:tab/>
        <w:t>уведомление о сносе содержит сведения об объекте, который не является объектом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В    случае    обращения    за    услугой  «Направление уведомления о завершении сноса объекта капитального строительства»:</w:t>
      </w:r>
    </w:p>
    <w:p w:rsidR="0024553A" w:rsidRPr="00DC753F" w:rsidRDefault="0024553A" w:rsidP="0024553A">
      <w:pPr>
        <w:autoSpaceDE w:val="0"/>
        <w:autoSpaceDN w:val="0"/>
        <w:adjustRightInd w:val="0"/>
        <w:ind w:firstLine="709"/>
        <w:jc w:val="both"/>
        <w:rPr>
          <w:bCs/>
        </w:rPr>
      </w:pPr>
      <w:r w:rsidRPr="00DC753F">
        <w:rPr>
          <w:bCs/>
        </w:rPr>
        <w:t>1)</w:t>
      </w:r>
      <w:r w:rsidRPr="00DC753F">
        <w:rPr>
          <w:bC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4553A" w:rsidRPr="00DC753F" w:rsidRDefault="0024553A" w:rsidP="0024553A">
      <w:pPr>
        <w:autoSpaceDE w:val="0"/>
        <w:autoSpaceDN w:val="0"/>
        <w:adjustRightInd w:val="0"/>
        <w:ind w:firstLine="709"/>
        <w:jc w:val="both"/>
        <w:rPr>
          <w:bCs/>
        </w:rPr>
      </w:pPr>
      <w:r w:rsidRPr="00DC753F">
        <w:rPr>
          <w:bCs/>
        </w:rPr>
        <w:t>2)</w:t>
      </w:r>
      <w:r w:rsidRPr="00DC753F">
        <w:rPr>
          <w:bCs/>
        </w:rPr>
        <w:tab/>
        <w:t>отсутствие документов (сведений), предусмотренных нормативными правовыми актами Российской Федерации.</w:t>
      </w:r>
    </w:p>
    <w:p w:rsidR="0024553A" w:rsidRPr="00DC753F" w:rsidRDefault="0024553A" w:rsidP="0024553A">
      <w:pPr>
        <w:autoSpaceDE w:val="0"/>
        <w:autoSpaceDN w:val="0"/>
        <w:adjustRightInd w:val="0"/>
        <w:ind w:firstLine="709"/>
        <w:jc w:val="both"/>
        <w:rPr>
          <w:bCs/>
        </w:rPr>
      </w:pPr>
      <w:r w:rsidRPr="00DC753F">
        <w:rPr>
          <w:bCs/>
        </w:rPr>
        <w:t xml:space="preserve">2.8. 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 </w:t>
      </w:r>
    </w:p>
    <w:p w:rsidR="0024553A" w:rsidRPr="00DC753F" w:rsidRDefault="0024553A" w:rsidP="0024553A">
      <w:pPr>
        <w:autoSpaceDE w:val="0"/>
        <w:autoSpaceDN w:val="0"/>
        <w:adjustRightInd w:val="0"/>
        <w:ind w:firstLine="709"/>
        <w:jc w:val="both"/>
        <w:rPr>
          <w:bCs/>
        </w:rPr>
      </w:pPr>
      <w:r w:rsidRPr="00DC753F">
        <w:rPr>
          <w:bCs/>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4553A" w:rsidRPr="00DC753F" w:rsidRDefault="0024553A" w:rsidP="0024553A">
      <w:pPr>
        <w:autoSpaceDE w:val="0"/>
        <w:autoSpaceDN w:val="0"/>
        <w:adjustRightInd w:val="0"/>
        <w:ind w:firstLine="709"/>
        <w:jc w:val="both"/>
        <w:rPr>
          <w:bCs/>
        </w:rPr>
      </w:pPr>
      <w:r w:rsidRPr="00DC753F">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553A" w:rsidRPr="00DC753F" w:rsidRDefault="0024553A" w:rsidP="0024553A">
      <w:pPr>
        <w:autoSpaceDE w:val="0"/>
        <w:autoSpaceDN w:val="0"/>
        <w:adjustRightInd w:val="0"/>
        <w:ind w:firstLine="709"/>
        <w:jc w:val="both"/>
        <w:rPr>
          <w:bCs/>
        </w:rPr>
      </w:pPr>
      <w:r w:rsidRPr="00DC753F">
        <w:rPr>
          <w:bCs/>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553A" w:rsidRPr="00DC753F" w:rsidRDefault="0024553A" w:rsidP="0024553A">
      <w:pPr>
        <w:autoSpaceDE w:val="0"/>
        <w:autoSpaceDN w:val="0"/>
        <w:adjustRightInd w:val="0"/>
        <w:ind w:firstLine="709"/>
        <w:jc w:val="both"/>
        <w:rPr>
          <w:bCs/>
        </w:rPr>
      </w:pPr>
      <w:r w:rsidRPr="00DC753F">
        <w:rPr>
          <w:bCs/>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4553A" w:rsidRPr="00DC753F" w:rsidRDefault="0024553A" w:rsidP="0024553A">
      <w:pPr>
        <w:autoSpaceDE w:val="0"/>
        <w:autoSpaceDN w:val="0"/>
        <w:adjustRightInd w:val="0"/>
        <w:ind w:firstLine="709"/>
        <w:jc w:val="both"/>
        <w:rPr>
          <w:bCs/>
        </w:rPr>
      </w:pPr>
      <w:r w:rsidRPr="00DC753F">
        <w:rPr>
          <w:bCs/>
        </w:rPr>
        <w:t>д) уведомление о сносе, уведомление о завершении сноса и документы, указанные в пункте 2.6 настоящего Административного регламента, представлены в электронной форме с нарушением требований;</w:t>
      </w:r>
    </w:p>
    <w:p w:rsidR="0024553A" w:rsidRPr="00DC753F" w:rsidRDefault="0024553A" w:rsidP="0024553A">
      <w:pPr>
        <w:autoSpaceDE w:val="0"/>
        <w:autoSpaceDN w:val="0"/>
        <w:adjustRightInd w:val="0"/>
        <w:ind w:firstLine="709"/>
        <w:jc w:val="both"/>
        <w:rPr>
          <w:bCs/>
        </w:rPr>
      </w:pPr>
      <w:r w:rsidRPr="00DC753F">
        <w:rPr>
          <w:bCs/>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553A" w:rsidRPr="00DC753F" w:rsidRDefault="0024553A" w:rsidP="0024553A">
      <w:pPr>
        <w:autoSpaceDE w:val="0"/>
        <w:autoSpaceDN w:val="0"/>
        <w:adjustRightInd w:val="0"/>
        <w:ind w:firstLine="709"/>
        <w:jc w:val="both"/>
        <w:rPr>
          <w:bCs/>
        </w:rPr>
      </w:pPr>
      <w:r w:rsidRPr="00DC753F">
        <w:rPr>
          <w:bCs/>
        </w:rPr>
        <w:t>ж) неполное заполнение полей в форме уведомления, в том числе в интерактивной форме уведомления на ЕПГУ;</w:t>
      </w:r>
    </w:p>
    <w:p w:rsidR="0024553A" w:rsidRPr="00DC753F" w:rsidRDefault="0024553A" w:rsidP="0024553A">
      <w:pPr>
        <w:autoSpaceDE w:val="0"/>
        <w:autoSpaceDN w:val="0"/>
        <w:adjustRightInd w:val="0"/>
        <w:ind w:firstLine="709"/>
        <w:jc w:val="both"/>
        <w:rPr>
          <w:bCs/>
        </w:rPr>
      </w:pPr>
      <w:r w:rsidRPr="00DC753F">
        <w:rPr>
          <w:bCs/>
        </w:rPr>
        <w:t>з) представление неполного комплекта документов, необходимых для предоставления услуги.</w:t>
      </w:r>
    </w:p>
    <w:p w:rsidR="0024553A" w:rsidRPr="00DC753F" w:rsidRDefault="0024553A" w:rsidP="0024553A">
      <w:pPr>
        <w:autoSpaceDE w:val="0"/>
        <w:autoSpaceDN w:val="0"/>
        <w:adjustRightInd w:val="0"/>
        <w:ind w:firstLine="709"/>
        <w:jc w:val="both"/>
        <w:rPr>
          <w:bCs/>
        </w:rPr>
      </w:pPr>
      <w:r w:rsidRPr="00DC753F">
        <w:rPr>
          <w:bCs/>
        </w:rPr>
        <w:lastRenderedPageBreak/>
        <w:t>2.8.1 Решение об отказе в приеме документов, указанных в пункте 2.6 настоящего Административного регламента, оформляется по форме согласно Приложению № 1 к настоящему Административному регламенту.</w:t>
      </w:r>
    </w:p>
    <w:p w:rsidR="0024553A" w:rsidRPr="00DC753F" w:rsidRDefault="0024553A" w:rsidP="0024553A">
      <w:pPr>
        <w:autoSpaceDE w:val="0"/>
        <w:autoSpaceDN w:val="0"/>
        <w:adjustRightInd w:val="0"/>
        <w:ind w:firstLine="709"/>
        <w:jc w:val="both"/>
        <w:rPr>
          <w:bCs/>
        </w:rPr>
      </w:pPr>
      <w:proofErr w:type="gramStart"/>
      <w:r w:rsidRPr="00DC753F">
        <w:rPr>
          <w:bCs/>
        </w:rPr>
        <w:t xml:space="preserve">2.8.2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24553A" w:rsidRPr="00DC753F" w:rsidRDefault="0024553A" w:rsidP="0024553A">
      <w:pPr>
        <w:autoSpaceDE w:val="0"/>
        <w:autoSpaceDN w:val="0"/>
        <w:adjustRightInd w:val="0"/>
        <w:ind w:firstLine="709"/>
        <w:jc w:val="both"/>
        <w:rPr>
          <w:bCs/>
        </w:rPr>
      </w:pPr>
      <w:r w:rsidRPr="00DC753F">
        <w:rPr>
          <w:bCs/>
        </w:rPr>
        <w:t>2.8.3. Отказ в приеме документов, указанных в пункте 2.6 настоящего Административного регламента, не препятствует повторному обращению заявителя в Уполномоченный орган за получением услуги.</w:t>
      </w:r>
    </w:p>
    <w:p w:rsidR="0024553A" w:rsidRPr="00DC753F" w:rsidRDefault="0024553A" w:rsidP="0024553A">
      <w:pPr>
        <w:autoSpaceDE w:val="0"/>
        <w:autoSpaceDN w:val="0"/>
        <w:adjustRightInd w:val="0"/>
        <w:ind w:firstLine="708"/>
        <w:jc w:val="both"/>
        <w:rPr>
          <w:bCs/>
        </w:rPr>
      </w:pPr>
      <w:r w:rsidRPr="00DC753F">
        <w:rPr>
          <w:bCs/>
        </w:rPr>
        <w:t>2.9. Размер платы, взимаемой с заявителя  при предоставлении муниципальной услуги.</w:t>
      </w:r>
    </w:p>
    <w:p w:rsidR="0024553A" w:rsidRPr="00DC753F" w:rsidRDefault="0024553A" w:rsidP="0024553A">
      <w:pPr>
        <w:autoSpaceDE w:val="0"/>
        <w:autoSpaceDN w:val="0"/>
        <w:adjustRightInd w:val="0"/>
        <w:ind w:firstLine="709"/>
        <w:jc w:val="both"/>
        <w:rPr>
          <w:bCs/>
        </w:rPr>
      </w:pPr>
      <w:r w:rsidRPr="00DC753F">
        <w:rPr>
          <w:bCs/>
        </w:rPr>
        <w:t xml:space="preserve"> Предоставление услуги осуществляется без взимания платы.</w:t>
      </w:r>
    </w:p>
    <w:p w:rsidR="0024553A" w:rsidRPr="00DC753F" w:rsidRDefault="0024553A" w:rsidP="0024553A">
      <w:pPr>
        <w:autoSpaceDE w:val="0"/>
        <w:autoSpaceDN w:val="0"/>
        <w:adjustRightInd w:val="0"/>
        <w:ind w:firstLine="709"/>
        <w:jc w:val="both"/>
        <w:rPr>
          <w:bCs/>
        </w:rPr>
      </w:pPr>
      <w:r w:rsidRPr="00DC753F">
        <w:rPr>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553A" w:rsidRPr="00DC753F" w:rsidRDefault="0024553A" w:rsidP="0024553A">
      <w:pPr>
        <w:autoSpaceDE w:val="0"/>
        <w:autoSpaceDN w:val="0"/>
        <w:adjustRightInd w:val="0"/>
        <w:ind w:firstLine="709"/>
        <w:jc w:val="both"/>
        <w:rPr>
          <w:bCs/>
        </w:rPr>
      </w:pPr>
      <w:r w:rsidRPr="00DC753F">
        <w:rPr>
          <w:bCs/>
        </w:rPr>
        <w:t xml:space="preserve">2.11. Срок регистрации </w:t>
      </w:r>
    </w:p>
    <w:p w:rsidR="0024553A" w:rsidRPr="00DC753F" w:rsidRDefault="0024553A" w:rsidP="0024553A">
      <w:pPr>
        <w:autoSpaceDE w:val="0"/>
        <w:autoSpaceDN w:val="0"/>
        <w:adjustRightInd w:val="0"/>
        <w:ind w:firstLine="709"/>
        <w:jc w:val="both"/>
        <w:rPr>
          <w:bCs/>
        </w:rPr>
      </w:pPr>
      <w:r w:rsidRPr="00DC753F">
        <w:rPr>
          <w:bCs/>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553A" w:rsidRPr="00DC753F" w:rsidRDefault="0024553A" w:rsidP="0024553A">
      <w:pPr>
        <w:autoSpaceDE w:val="0"/>
        <w:autoSpaceDN w:val="0"/>
        <w:adjustRightInd w:val="0"/>
        <w:ind w:firstLine="709"/>
        <w:jc w:val="both"/>
        <w:rPr>
          <w:bCs/>
        </w:rPr>
      </w:pPr>
      <w:r w:rsidRPr="00DC753F">
        <w:rPr>
          <w:bCs/>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24553A" w:rsidRPr="00DC753F" w:rsidRDefault="0024553A" w:rsidP="0024553A">
      <w:pPr>
        <w:autoSpaceDE w:val="0"/>
        <w:autoSpaceDN w:val="0"/>
        <w:adjustRightInd w:val="0"/>
        <w:ind w:firstLine="709"/>
        <w:jc w:val="both"/>
        <w:rPr>
          <w:bCs/>
        </w:rPr>
      </w:pPr>
      <w:r w:rsidRPr="00DC753F">
        <w:rPr>
          <w:bCs/>
        </w:rPr>
        <w:t>2.12. Требования к помещениям, в которых предоставляется муниципальная услуга.</w:t>
      </w:r>
    </w:p>
    <w:p w:rsidR="0024553A" w:rsidRPr="00DC753F" w:rsidRDefault="0024553A" w:rsidP="0024553A">
      <w:pPr>
        <w:widowControl w:val="0"/>
        <w:autoSpaceDE w:val="0"/>
        <w:autoSpaceDN w:val="0"/>
        <w:adjustRightInd w:val="0"/>
        <w:ind w:firstLine="709"/>
        <w:jc w:val="both"/>
      </w:pPr>
      <w:r w:rsidRPr="00DC753F">
        <w:t xml:space="preserve"> Местоположение административных зданий, в которых осуществляется прием </w:t>
      </w:r>
      <w:r w:rsidRPr="00DC753F">
        <w:rPr>
          <w:bCs/>
        </w:rPr>
        <w:t>уведомлений о сносе, уведомлений о завершении сноса</w:t>
      </w:r>
      <w:r w:rsidRPr="00DC753F">
        <w:t xml:space="preserve"> и документов, необходимых для предоставления </w:t>
      </w:r>
      <w:r w:rsidRPr="00DC753F">
        <w:rPr>
          <w:bCs/>
        </w:rPr>
        <w:t>муниципальной</w:t>
      </w:r>
      <w:r w:rsidRPr="00DC753F">
        <w:t xml:space="preserve"> услуги, а также выдача результатов предоставления </w:t>
      </w:r>
      <w:r w:rsidRPr="00DC753F">
        <w:rPr>
          <w:bCs/>
        </w:rPr>
        <w:t>муниципальной</w:t>
      </w:r>
      <w:r w:rsidRPr="00DC753F">
        <w:t xml:space="preserve"> услуги, должно обеспечивать удобство для граждан с точки зрения пешеходной доступности от остановок общественного транспорта.</w:t>
      </w:r>
    </w:p>
    <w:p w:rsidR="0024553A" w:rsidRPr="00DC753F" w:rsidRDefault="0024553A" w:rsidP="0024553A">
      <w:pPr>
        <w:widowControl w:val="0"/>
        <w:tabs>
          <w:tab w:val="left" w:pos="567"/>
        </w:tabs>
        <w:ind w:firstLine="709"/>
        <w:contextualSpacing/>
        <w:jc w:val="both"/>
      </w:pPr>
      <w:r w:rsidRPr="00DC753F">
        <w:t>В случае</w:t>
      </w:r>
      <w:proofErr w:type="gramStart"/>
      <w:r w:rsidRPr="00DC753F">
        <w:t>,</w:t>
      </w:r>
      <w:proofErr w:type="gramEnd"/>
      <w:r w:rsidRPr="00DC753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53A" w:rsidRPr="00DC753F" w:rsidRDefault="0024553A" w:rsidP="0024553A">
      <w:pPr>
        <w:widowControl w:val="0"/>
        <w:autoSpaceDE w:val="0"/>
        <w:autoSpaceDN w:val="0"/>
        <w:adjustRightInd w:val="0"/>
        <w:ind w:firstLine="709"/>
        <w:jc w:val="both"/>
        <w:rPr>
          <w:strike/>
        </w:rPr>
      </w:pPr>
      <w:r w:rsidRPr="00DC753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53A" w:rsidRPr="00DC753F" w:rsidRDefault="0024553A" w:rsidP="0024553A">
      <w:pPr>
        <w:widowControl w:val="0"/>
        <w:autoSpaceDE w:val="0"/>
        <w:autoSpaceDN w:val="0"/>
        <w:adjustRightInd w:val="0"/>
        <w:ind w:firstLine="709"/>
        <w:jc w:val="both"/>
      </w:pPr>
      <w:r w:rsidRPr="00DC753F">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DC753F">
        <w:rPr>
          <w:bCs/>
        </w:rPr>
        <w:t xml:space="preserve">муниципальная </w:t>
      </w:r>
      <w:r w:rsidRPr="00DC753F">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53A" w:rsidRPr="00DC753F" w:rsidRDefault="0024553A" w:rsidP="0024553A">
      <w:pPr>
        <w:widowControl w:val="0"/>
        <w:autoSpaceDE w:val="0"/>
        <w:autoSpaceDN w:val="0"/>
        <w:adjustRightInd w:val="0"/>
        <w:ind w:firstLine="709"/>
        <w:jc w:val="both"/>
      </w:pPr>
      <w:r w:rsidRPr="00DC753F">
        <w:t>Центральный вход в здание Уполномоченного органа должен быть оборудован информационной табличкой (вывеской), содержащей информацию:</w:t>
      </w:r>
    </w:p>
    <w:p w:rsidR="0024553A" w:rsidRPr="00DC753F" w:rsidRDefault="0024553A" w:rsidP="0024553A">
      <w:pPr>
        <w:widowControl w:val="0"/>
        <w:tabs>
          <w:tab w:val="left" w:pos="567"/>
          <w:tab w:val="left" w:pos="1134"/>
        </w:tabs>
        <w:ind w:left="709"/>
        <w:contextualSpacing/>
        <w:jc w:val="both"/>
      </w:pPr>
      <w:r w:rsidRPr="00DC753F">
        <w:t>наименование;</w:t>
      </w:r>
    </w:p>
    <w:p w:rsidR="0024553A" w:rsidRPr="00DC753F" w:rsidRDefault="0024553A" w:rsidP="0024553A">
      <w:pPr>
        <w:widowControl w:val="0"/>
        <w:tabs>
          <w:tab w:val="left" w:pos="567"/>
          <w:tab w:val="left" w:pos="1134"/>
        </w:tabs>
        <w:ind w:left="709"/>
        <w:contextualSpacing/>
        <w:jc w:val="both"/>
      </w:pPr>
      <w:r w:rsidRPr="00DC753F">
        <w:lastRenderedPageBreak/>
        <w:t>местонахождение и юридический адрес;</w:t>
      </w:r>
    </w:p>
    <w:p w:rsidR="0024553A" w:rsidRPr="00DC753F" w:rsidRDefault="0024553A" w:rsidP="0024553A">
      <w:pPr>
        <w:widowControl w:val="0"/>
        <w:tabs>
          <w:tab w:val="left" w:pos="567"/>
          <w:tab w:val="left" w:pos="1134"/>
        </w:tabs>
        <w:ind w:left="709"/>
        <w:contextualSpacing/>
        <w:jc w:val="both"/>
      </w:pPr>
      <w:r w:rsidRPr="00DC753F">
        <w:t>режим работы;</w:t>
      </w:r>
    </w:p>
    <w:p w:rsidR="0024553A" w:rsidRPr="00DC753F" w:rsidRDefault="0024553A" w:rsidP="0024553A">
      <w:pPr>
        <w:widowControl w:val="0"/>
        <w:tabs>
          <w:tab w:val="left" w:pos="567"/>
          <w:tab w:val="left" w:pos="1134"/>
        </w:tabs>
        <w:ind w:left="709"/>
        <w:contextualSpacing/>
        <w:jc w:val="both"/>
      </w:pPr>
      <w:r w:rsidRPr="00DC753F">
        <w:t>график приема;</w:t>
      </w:r>
    </w:p>
    <w:p w:rsidR="0024553A" w:rsidRPr="00DC753F" w:rsidRDefault="0024553A" w:rsidP="0024553A">
      <w:pPr>
        <w:widowControl w:val="0"/>
        <w:tabs>
          <w:tab w:val="left" w:pos="567"/>
          <w:tab w:val="left" w:pos="1134"/>
        </w:tabs>
        <w:ind w:left="709"/>
        <w:contextualSpacing/>
        <w:jc w:val="both"/>
      </w:pPr>
      <w:r w:rsidRPr="00DC753F">
        <w:t>номера телефонов для справок.</w:t>
      </w:r>
    </w:p>
    <w:p w:rsidR="0024553A" w:rsidRPr="00DC753F" w:rsidRDefault="0024553A" w:rsidP="0024553A">
      <w:pPr>
        <w:widowControl w:val="0"/>
        <w:autoSpaceDE w:val="0"/>
        <w:autoSpaceDN w:val="0"/>
        <w:adjustRightInd w:val="0"/>
        <w:ind w:firstLine="709"/>
        <w:jc w:val="both"/>
      </w:pPr>
      <w:r w:rsidRPr="00DC753F">
        <w:t xml:space="preserve">Помещения, в которых предоставляется </w:t>
      </w:r>
      <w:r w:rsidRPr="00DC753F">
        <w:rPr>
          <w:bCs/>
        </w:rPr>
        <w:t xml:space="preserve">муниципальная </w:t>
      </w:r>
      <w:r w:rsidRPr="00DC753F">
        <w:t>услуга, должны соответствовать санитарно-эпидемиологическим правилам и нормативам.</w:t>
      </w:r>
    </w:p>
    <w:p w:rsidR="0024553A" w:rsidRPr="00DC753F" w:rsidRDefault="0024553A" w:rsidP="0024553A">
      <w:pPr>
        <w:widowControl w:val="0"/>
        <w:autoSpaceDE w:val="0"/>
        <w:autoSpaceDN w:val="0"/>
        <w:adjustRightInd w:val="0"/>
        <w:ind w:firstLine="709"/>
        <w:jc w:val="both"/>
      </w:pPr>
      <w:r w:rsidRPr="00DC753F">
        <w:t xml:space="preserve">Помещения, в которых предоставляется </w:t>
      </w:r>
      <w:r w:rsidRPr="00DC753F">
        <w:rPr>
          <w:bCs/>
        </w:rPr>
        <w:t>муниципальная</w:t>
      </w:r>
      <w:r w:rsidRPr="00DC753F">
        <w:t xml:space="preserve"> услуга, оснащаются:</w:t>
      </w:r>
    </w:p>
    <w:p w:rsidR="0024553A" w:rsidRPr="00DC753F" w:rsidRDefault="0024553A" w:rsidP="0024553A">
      <w:pPr>
        <w:widowControl w:val="0"/>
        <w:autoSpaceDE w:val="0"/>
        <w:autoSpaceDN w:val="0"/>
        <w:adjustRightInd w:val="0"/>
        <w:ind w:firstLine="709"/>
        <w:jc w:val="both"/>
      </w:pPr>
      <w:r w:rsidRPr="00DC753F">
        <w:t>противопожарной системой и средствами пожаротушения;</w:t>
      </w:r>
    </w:p>
    <w:p w:rsidR="0024553A" w:rsidRPr="00DC753F" w:rsidRDefault="0024553A" w:rsidP="0024553A">
      <w:pPr>
        <w:widowControl w:val="0"/>
        <w:autoSpaceDE w:val="0"/>
        <w:autoSpaceDN w:val="0"/>
        <w:adjustRightInd w:val="0"/>
        <w:ind w:firstLine="709"/>
        <w:jc w:val="both"/>
      </w:pPr>
      <w:r w:rsidRPr="00DC753F">
        <w:t>системой оповещения о возникновении чрезвычайной ситуации;</w:t>
      </w:r>
    </w:p>
    <w:p w:rsidR="0024553A" w:rsidRPr="00DC753F" w:rsidRDefault="0024553A" w:rsidP="0024553A">
      <w:pPr>
        <w:widowControl w:val="0"/>
        <w:autoSpaceDE w:val="0"/>
        <w:autoSpaceDN w:val="0"/>
        <w:adjustRightInd w:val="0"/>
        <w:ind w:firstLine="709"/>
        <w:jc w:val="both"/>
      </w:pPr>
      <w:r w:rsidRPr="00DC753F">
        <w:t>средствами оказания первой медицинской помощи;</w:t>
      </w:r>
    </w:p>
    <w:p w:rsidR="0024553A" w:rsidRPr="00DC753F" w:rsidRDefault="0024553A" w:rsidP="0024553A">
      <w:pPr>
        <w:widowControl w:val="0"/>
        <w:autoSpaceDE w:val="0"/>
        <w:autoSpaceDN w:val="0"/>
        <w:adjustRightInd w:val="0"/>
        <w:ind w:firstLine="709"/>
        <w:jc w:val="both"/>
      </w:pPr>
      <w:r w:rsidRPr="00DC753F">
        <w:t>туалетными комнатами для посетителей.</w:t>
      </w:r>
    </w:p>
    <w:p w:rsidR="0024553A" w:rsidRPr="00DC753F" w:rsidRDefault="0024553A" w:rsidP="0024553A">
      <w:pPr>
        <w:widowControl w:val="0"/>
        <w:autoSpaceDE w:val="0"/>
        <w:autoSpaceDN w:val="0"/>
        <w:adjustRightInd w:val="0"/>
        <w:ind w:firstLine="709"/>
        <w:jc w:val="both"/>
      </w:pPr>
      <w:r w:rsidRPr="00DC753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53A" w:rsidRPr="00DC753F" w:rsidRDefault="0024553A" w:rsidP="0024553A">
      <w:pPr>
        <w:widowControl w:val="0"/>
        <w:autoSpaceDE w:val="0"/>
        <w:autoSpaceDN w:val="0"/>
        <w:adjustRightInd w:val="0"/>
        <w:ind w:firstLine="709"/>
        <w:jc w:val="both"/>
      </w:pPr>
      <w:r w:rsidRPr="00DC753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53A" w:rsidRPr="00DC753F" w:rsidRDefault="0024553A" w:rsidP="0024553A">
      <w:pPr>
        <w:widowControl w:val="0"/>
        <w:autoSpaceDE w:val="0"/>
        <w:autoSpaceDN w:val="0"/>
        <w:adjustRightInd w:val="0"/>
        <w:ind w:firstLine="709"/>
        <w:jc w:val="both"/>
      </w:pPr>
      <w:r w:rsidRPr="00DC753F">
        <w:t>Места для заполнения заявлений оборудуются стульями, столами (стойками), бланками заявлений, письменными принадлежностями.</w:t>
      </w:r>
    </w:p>
    <w:p w:rsidR="0024553A" w:rsidRPr="00DC753F" w:rsidRDefault="0024553A" w:rsidP="0024553A">
      <w:pPr>
        <w:widowControl w:val="0"/>
        <w:autoSpaceDE w:val="0"/>
        <w:autoSpaceDN w:val="0"/>
        <w:adjustRightInd w:val="0"/>
        <w:ind w:firstLine="709"/>
        <w:jc w:val="both"/>
      </w:pPr>
      <w:r w:rsidRPr="00DC753F">
        <w:t>Места приема Заявителей оборудуются информационными табличками (вывесками) с указанием:</w:t>
      </w:r>
    </w:p>
    <w:p w:rsidR="0024553A" w:rsidRPr="00DC753F" w:rsidRDefault="0024553A" w:rsidP="0024553A">
      <w:pPr>
        <w:widowControl w:val="0"/>
        <w:autoSpaceDE w:val="0"/>
        <w:autoSpaceDN w:val="0"/>
        <w:adjustRightInd w:val="0"/>
        <w:ind w:firstLine="709"/>
        <w:jc w:val="both"/>
      </w:pPr>
      <w:r w:rsidRPr="00DC753F">
        <w:t>номера кабинета и наименования отдела;</w:t>
      </w:r>
    </w:p>
    <w:p w:rsidR="0024553A" w:rsidRPr="00DC753F" w:rsidRDefault="0024553A" w:rsidP="0024553A">
      <w:pPr>
        <w:widowControl w:val="0"/>
        <w:autoSpaceDE w:val="0"/>
        <w:autoSpaceDN w:val="0"/>
        <w:adjustRightInd w:val="0"/>
        <w:ind w:firstLine="709"/>
        <w:jc w:val="both"/>
      </w:pPr>
      <w:r w:rsidRPr="00DC753F">
        <w:t>фамилии, имени и отчества (последнее – при наличии), должности ответственного лица за прием документов;</w:t>
      </w:r>
    </w:p>
    <w:p w:rsidR="0024553A" w:rsidRPr="00DC753F" w:rsidRDefault="0024553A" w:rsidP="0024553A">
      <w:pPr>
        <w:widowControl w:val="0"/>
        <w:autoSpaceDE w:val="0"/>
        <w:autoSpaceDN w:val="0"/>
        <w:adjustRightInd w:val="0"/>
        <w:ind w:firstLine="709"/>
        <w:jc w:val="both"/>
      </w:pPr>
      <w:r w:rsidRPr="00DC753F">
        <w:t>графика приема Заявителей.</w:t>
      </w:r>
    </w:p>
    <w:p w:rsidR="0024553A" w:rsidRPr="00DC753F" w:rsidRDefault="0024553A" w:rsidP="0024553A">
      <w:pPr>
        <w:widowControl w:val="0"/>
        <w:autoSpaceDE w:val="0"/>
        <w:autoSpaceDN w:val="0"/>
        <w:adjustRightInd w:val="0"/>
        <w:ind w:firstLine="709"/>
        <w:jc w:val="both"/>
      </w:pPr>
      <w:r w:rsidRPr="00DC753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553A" w:rsidRPr="00DC753F" w:rsidRDefault="0024553A" w:rsidP="0024553A">
      <w:pPr>
        <w:widowControl w:val="0"/>
        <w:autoSpaceDE w:val="0"/>
        <w:autoSpaceDN w:val="0"/>
        <w:adjustRightInd w:val="0"/>
        <w:ind w:firstLine="709"/>
        <w:jc w:val="both"/>
      </w:pPr>
      <w:r w:rsidRPr="00DC753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53A" w:rsidRPr="00DC753F" w:rsidRDefault="0024553A" w:rsidP="0024553A">
      <w:pPr>
        <w:widowControl w:val="0"/>
        <w:autoSpaceDE w:val="0"/>
        <w:autoSpaceDN w:val="0"/>
        <w:adjustRightInd w:val="0"/>
        <w:ind w:firstLine="709"/>
        <w:jc w:val="both"/>
      </w:pPr>
      <w:r w:rsidRPr="00DC753F">
        <w:t xml:space="preserve">При предоставлении </w:t>
      </w:r>
      <w:r w:rsidRPr="00DC753F">
        <w:rPr>
          <w:bCs/>
        </w:rPr>
        <w:t xml:space="preserve">муниципальной </w:t>
      </w:r>
      <w:r w:rsidRPr="00DC753F">
        <w:t>услуги инвалидам обеспечиваются:</w:t>
      </w:r>
    </w:p>
    <w:p w:rsidR="0024553A" w:rsidRPr="00DC753F" w:rsidRDefault="0024553A" w:rsidP="0024553A">
      <w:pPr>
        <w:widowControl w:val="0"/>
        <w:autoSpaceDE w:val="0"/>
        <w:autoSpaceDN w:val="0"/>
        <w:adjustRightInd w:val="0"/>
        <w:ind w:firstLine="709"/>
        <w:jc w:val="both"/>
      </w:pPr>
      <w:r w:rsidRPr="00DC753F">
        <w:t xml:space="preserve">возможность беспрепятственного доступа к объекту (зданию, помещению), в котором предоставляется </w:t>
      </w:r>
      <w:r w:rsidRPr="00DC753F">
        <w:rPr>
          <w:bCs/>
        </w:rPr>
        <w:t>муниципальная</w:t>
      </w:r>
      <w:r w:rsidRPr="00DC753F">
        <w:t xml:space="preserve"> услуга;</w:t>
      </w:r>
    </w:p>
    <w:p w:rsidR="0024553A" w:rsidRPr="00DC753F" w:rsidRDefault="0024553A" w:rsidP="0024553A">
      <w:pPr>
        <w:widowControl w:val="0"/>
        <w:autoSpaceDE w:val="0"/>
        <w:autoSpaceDN w:val="0"/>
        <w:adjustRightInd w:val="0"/>
        <w:ind w:firstLine="709"/>
        <w:jc w:val="both"/>
      </w:pPr>
      <w:r w:rsidRPr="00DC753F">
        <w:t xml:space="preserve">возможность самостоятельного передвижения по территории, на которой расположены здания и помещения, в которых предоставляется </w:t>
      </w:r>
      <w:r w:rsidRPr="00DC753F">
        <w:rPr>
          <w:bCs/>
        </w:rPr>
        <w:t>муниципальная</w:t>
      </w:r>
      <w:r w:rsidRPr="00DC753F">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53A" w:rsidRPr="00DC753F" w:rsidRDefault="0024553A" w:rsidP="0024553A">
      <w:pPr>
        <w:widowControl w:val="0"/>
        <w:autoSpaceDE w:val="0"/>
        <w:autoSpaceDN w:val="0"/>
        <w:adjustRightInd w:val="0"/>
        <w:ind w:firstLine="709"/>
        <w:jc w:val="both"/>
      </w:pPr>
      <w:r w:rsidRPr="00DC753F">
        <w:t>сопровождение инвалидов, имеющих стойкие расстройства функции зрения и самостоятельного передвижения;</w:t>
      </w:r>
    </w:p>
    <w:p w:rsidR="0024553A" w:rsidRPr="00DC753F" w:rsidRDefault="0024553A" w:rsidP="0024553A">
      <w:pPr>
        <w:widowControl w:val="0"/>
        <w:autoSpaceDE w:val="0"/>
        <w:autoSpaceDN w:val="0"/>
        <w:adjustRightInd w:val="0"/>
        <w:ind w:firstLine="709"/>
        <w:jc w:val="both"/>
      </w:pPr>
      <w:r w:rsidRPr="00DC753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DC753F">
        <w:rPr>
          <w:bCs/>
        </w:rPr>
        <w:t>муниципальная</w:t>
      </w:r>
      <w:r w:rsidRPr="00DC753F">
        <w:t xml:space="preserve"> услуга, и к </w:t>
      </w:r>
      <w:r w:rsidRPr="00DC753F">
        <w:rPr>
          <w:bCs/>
        </w:rPr>
        <w:t xml:space="preserve">муниципальной </w:t>
      </w:r>
      <w:r w:rsidRPr="00DC753F">
        <w:t>услуге с учетом ограничений их жизнедеятельности;</w:t>
      </w:r>
    </w:p>
    <w:p w:rsidR="0024553A" w:rsidRPr="00DC753F" w:rsidRDefault="0024553A" w:rsidP="0024553A">
      <w:pPr>
        <w:widowControl w:val="0"/>
        <w:autoSpaceDE w:val="0"/>
        <w:autoSpaceDN w:val="0"/>
        <w:adjustRightInd w:val="0"/>
        <w:ind w:firstLine="709"/>
        <w:jc w:val="both"/>
      </w:pPr>
      <w:r w:rsidRPr="00DC753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53A" w:rsidRPr="00DC753F" w:rsidRDefault="0024553A" w:rsidP="0024553A">
      <w:pPr>
        <w:widowControl w:val="0"/>
        <w:autoSpaceDE w:val="0"/>
        <w:autoSpaceDN w:val="0"/>
        <w:adjustRightInd w:val="0"/>
        <w:ind w:firstLine="709"/>
        <w:jc w:val="both"/>
      </w:pPr>
      <w:r w:rsidRPr="00DC753F">
        <w:t xml:space="preserve">допуск </w:t>
      </w:r>
      <w:proofErr w:type="spellStart"/>
      <w:r w:rsidRPr="00DC753F">
        <w:t>сурдопереводчика</w:t>
      </w:r>
      <w:proofErr w:type="spellEnd"/>
      <w:r w:rsidRPr="00DC753F">
        <w:t xml:space="preserve"> и </w:t>
      </w:r>
      <w:proofErr w:type="spellStart"/>
      <w:r w:rsidRPr="00DC753F">
        <w:t>тифлосурдопереводчика</w:t>
      </w:r>
      <w:proofErr w:type="spellEnd"/>
      <w:r w:rsidRPr="00DC753F">
        <w:t>;</w:t>
      </w:r>
    </w:p>
    <w:p w:rsidR="0024553A" w:rsidRPr="00DC753F" w:rsidRDefault="0024553A" w:rsidP="0024553A">
      <w:pPr>
        <w:widowControl w:val="0"/>
        <w:autoSpaceDE w:val="0"/>
        <w:autoSpaceDN w:val="0"/>
        <w:adjustRightInd w:val="0"/>
        <w:ind w:firstLine="709"/>
        <w:jc w:val="both"/>
        <w:rPr>
          <w:strike/>
        </w:rPr>
      </w:pPr>
      <w:r w:rsidRPr="00DC753F">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DC753F">
        <w:rPr>
          <w:bCs/>
        </w:rPr>
        <w:t xml:space="preserve">муниципальные </w:t>
      </w:r>
      <w:r w:rsidRPr="00DC753F">
        <w:t>услуги;</w:t>
      </w:r>
    </w:p>
    <w:p w:rsidR="0024553A" w:rsidRPr="00DC753F" w:rsidRDefault="0024553A" w:rsidP="0024553A">
      <w:pPr>
        <w:widowControl w:val="0"/>
        <w:autoSpaceDE w:val="0"/>
        <w:autoSpaceDN w:val="0"/>
        <w:adjustRightInd w:val="0"/>
        <w:ind w:firstLine="709"/>
        <w:jc w:val="both"/>
      </w:pPr>
      <w:r w:rsidRPr="00DC753F">
        <w:t xml:space="preserve">оказание инвалидам помощи в преодолении барьеров, мешающих получению ими </w:t>
      </w:r>
      <w:r w:rsidRPr="00DC753F">
        <w:lastRenderedPageBreak/>
        <w:t>муниципальных услуг наравне с другими лицами.</w:t>
      </w:r>
    </w:p>
    <w:p w:rsidR="0024553A" w:rsidRPr="00DC753F" w:rsidRDefault="0024553A" w:rsidP="0024553A">
      <w:pPr>
        <w:widowControl w:val="0"/>
        <w:autoSpaceDE w:val="0"/>
        <w:autoSpaceDN w:val="0"/>
        <w:adjustRightInd w:val="0"/>
        <w:ind w:firstLine="709"/>
        <w:jc w:val="both"/>
      </w:pPr>
      <w:r w:rsidRPr="00DC753F">
        <w:t>2.13. Показатели  доступности и качества муниципальной услуги.</w:t>
      </w:r>
    </w:p>
    <w:p w:rsidR="0024553A" w:rsidRPr="00DC753F" w:rsidRDefault="0024553A" w:rsidP="0024553A">
      <w:pPr>
        <w:autoSpaceDE w:val="0"/>
        <w:autoSpaceDN w:val="0"/>
        <w:adjustRightInd w:val="0"/>
        <w:ind w:firstLine="709"/>
        <w:jc w:val="both"/>
        <w:rPr>
          <w:bCs/>
        </w:rPr>
      </w:pPr>
      <w:r w:rsidRPr="00DC753F">
        <w:rPr>
          <w:bCs/>
        </w:rPr>
        <w:t>2.13.1. Основными показателями доступности предоставления муниципальной услуги являются:</w:t>
      </w:r>
    </w:p>
    <w:p w:rsidR="0024553A" w:rsidRPr="00DC753F" w:rsidRDefault="0024553A" w:rsidP="0024553A">
      <w:pPr>
        <w:autoSpaceDE w:val="0"/>
        <w:autoSpaceDN w:val="0"/>
        <w:adjustRightInd w:val="0"/>
        <w:ind w:firstLine="709"/>
        <w:jc w:val="both"/>
        <w:rPr>
          <w:bCs/>
        </w:rPr>
      </w:pPr>
      <w:r w:rsidRPr="00DC753F">
        <w:rPr>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553A" w:rsidRPr="00DC753F" w:rsidRDefault="0024553A" w:rsidP="0024553A">
      <w:pPr>
        <w:autoSpaceDE w:val="0"/>
        <w:autoSpaceDN w:val="0"/>
        <w:adjustRightInd w:val="0"/>
        <w:ind w:firstLine="709"/>
        <w:jc w:val="both"/>
        <w:rPr>
          <w:bCs/>
        </w:rPr>
      </w:pPr>
      <w:r w:rsidRPr="00DC753F">
        <w:rPr>
          <w:bCs/>
        </w:rPr>
        <w:t>возможность получения заявителем уведомлений о предоставлении муниципальной услуги с помощью ЕПГУ,</w:t>
      </w:r>
      <w:r w:rsidRPr="00DC753F">
        <w:t xml:space="preserve"> </w:t>
      </w:r>
      <w:r w:rsidRPr="00DC753F">
        <w:rPr>
          <w:bCs/>
        </w:rPr>
        <w:t>регионального портала;</w:t>
      </w:r>
    </w:p>
    <w:p w:rsidR="0024553A" w:rsidRPr="00DC753F" w:rsidRDefault="0024553A" w:rsidP="0024553A">
      <w:pPr>
        <w:autoSpaceDE w:val="0"/>
        <w:autoSpaceDN w:val="0"/>
        <w:adjustRightInd w:val="0"/>
        <w:ind w:firstLine="709"/>
        <w:jc w:val="both"/>
        <w:rPr>
          <w:bCs/>
        </w:rPr>
      </w:pPr>
      <w:r w:rsidRPr="00DC753F">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553A" w:rsidRPr="00DC753F" w:rsidRDefault="0024553A" w:rsidP="0024553A">
      <w:pPr>
        <w:autoSpaceDE w:val="0"/>
        <w:autoSpaceDN w:val="0"/>
        <w:adjustRightInd w:val="0"/>
        <w:ind w:firstLine="709"/>
        <w:jc w:val="both"/>
        <w:rPr>
          <w:bCs/>
        </w:rPr>
      </w:pPr>
      <w:r w:rsidRPr="00DC753F">
        <w:rPr>
          <w:bCs/>
        </w:rPr>
        <w:t>2.13.2. Основными показателями качества предоставления муниципальной услуги являются:</w:t>
      </w:r>
    </w:p>
    <w:p w:rsidR="0024553A" w:rsidRPr="00DC753F" w:rsidRDefault="0024553A" w:rsidP="0024553A">
      <w:pPr>
        <w:autoSpaceDE w:val="0"/>
        <w:autoSpaceDN w:val="0"/>
        <w:adjustRightInd w:val="0"/>
        <w:ind w:firstLine="709"/>
        <w:jc w:val="both"/>
        <w:rPr>
          <w:bCs/>
        </w:rPr>
      </w:pPr>
      <w:r w:rsidRPr="00DC753F">
        <w:rPr>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553A" w:rsidRPr="00DC753F" w:rsidRDefault="0024553A" w:rsidP="0024553A">
      <w:pPr>
        <w:autoSpaceDE w:val="0"/>
        <w:autoSpaceDN w:val="0"/>
        <w:adjustRightInd w:val="0"/>
        <w:ind w:firstLine="709"/>
        <w:jc w:val="both"/>
        <w:rPr>
          <w:bCs/>
        </w:rPr>
      </w:pPr>
      <w:r w:rsidRPr="00DC753F">
        <w:rPr>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24553A" w:rsidRPr="00DC753F" w:rsidRDefault="0024553A" w:rsidP="0024553A">
      <w:pPr>
        <w:autoSpaceDE w:val="0"/>
        <w:autoSpaceDN w:val="0"/>
        <w:adjustRightInd w:val="0"/>
        <w:ind w:firstLine="709"/>
        <w:jc w:val="both"/>
        <w:rPr>
          <w:bCs/>
        </w:rPr>
      </w:pPr>
      <w:r w:rsidRPr="00DC753F">
        <w:rPr>
          <w:bCs/>
        </w:rPr>
        <w:t>отсутствие обоснованных жалоб на действия (бездействие) сотрудников и их некорректное (невнимательное) отношение к заявителям;</w:t>
      </w:r>
    </w:p>
    <w:p w:rsidR="0024553A" w:rsidRPr="00DC753F" w:rsidRDefault="0024553A" w:rsidP="0024553A">
      <w:pPr>
        <w:autoSpaceDE w:val="0"/>
        <w:autoSpaceDN w:val="0"/>
        <w:adjustRightInd w:val="0"/>
        <w:ind w:firstLine="709"/>
        <w:jc w:val="both"/>
        <w:rPr>
          <w:bCs/>
        </w:rPr>
      </w:pPr>
      <w:r w:rsidRPr="00DC753F">
        <w:rPr>
          <w:bCs/>
        </w:rPr>
        <w:t>отсутствие нарушений установленных сроков в процессе предоставления муниципальной услуги;</w:t>
      </w:r>
    </w:p>
    <w:p w:rsidR="0024553A" w:rsidRPr="00DC753F" w:rsidRDefault="0024553A" w:rsidP="0024553A">
      <w:pPr>
        <w:autoSpaceDE w:val="0"/>
        <w:autoSpaceDN w:val="0"/>
        <w:adjustRightInd w:val="0"/>
        <w:ind w:firstLine="709"/>
        <w:jc w:val="both"/>
        <w:rPr>
          <w:bCs/>
        </w:rPr>
      </w:pPr>
      <w:r w:rsidRPr="00DC753F">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C753F">
        <w:rPr>
          <w:bCs/>
        </w:rPr>
        <w:t>итогам</w:t>
      </w:r>
      <w:proofErr w:type="gramEnd"/>
      <w:r w:rsidRPr="00DC753F">
        <w:rPr>
          <w:bCs/>
        </w:rPr>
        <w:t xml:space="preserve"> рассмотрения которых вынесены решения об удовлетворении (частичном удовлетворении) требований заявителей.</w:t>
      </w:r>
    </w:p>
    <w:p w:rsidR="0024553A" w:rsidRPr="00DC753F" w:rsidRDefault="0024553A" w:rsidP="0024553A">
      <w:pPr>
        <w:autoSpaceDE w:val="0"/>
        <w:autoSpaceDN w:val="0"/>
        <w:adjustRightInd w:val="0"/>
        <w:ind w:firstLine="709"/>
        <w:jc w:val="both"/>
        <w:rPr>
          <w:bCs/>
        </w:rPr>
      </w:pPr>
      <w:r w:rsidRPr="00DC753F">
        <w:rPr>
          <w:bCs/>
        </w:rPr>
        <w:t>2.14. Иные требования, к предоставлению муниципальной услуги.</w:t>
      </w:r>
    </w:p>
    <w:p w:rsidR="0024553A" w:rsidRPr="00DC753F" w:rsidRDefault="0024553A" w:rsidP="0024553A">
      <w:pPr>
        <w:autoSpaceDE w:val="0"/>
        <w:autoSpaceDN w:val="0"/>
        <w:adjustRightInd w:val="0"/>
        <w:ind w:firstLine="709"/>
        <w:jc w:val="both"/>
        <w:rPr>
          <w:bCs/>
        </w:rPr>
      </w:pPr>
      <w:r w:rsidRPr="00DC753F">
        <w:rPr>
          <w:bCs/>
        </w:rPr>
        <w:t>2.14.1.  </w:t>
      </w:r>
      <w:proofErr w:type="gramStart"/>
      <w:r w:rsidRPr="00DC753F">
        <w:rPr>
          <w:bCs/>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roofErr w:type="gramEnd"/>
    </w:p>
    <w:p w:rsidR="0024553A" w:rsidRPr="00DC753F" w:rsidRDefault="0024553A" w:rsidP="0024553A">
      <w:pPr>
        <w:autoSpaceDE w:val="0"/>
        <w:autoSpaceDN w:val="0"/>
        <w:adjustRightInd w:val="0"/>
        <w:ind w:firstLine="709"/>
        <w:jc w:val="both"/>
        <w:rPr>
          <w:bCs/>
        </w:rPr>
      </w:pPr>
      <w:r w:rsidRPr="00DC753F">
        <w:rPr>
          <w:bCs/>
        </w:rPr>
        <w:t xml:space="preserve">а) в электронной форме посредством федеральной государственной информационной системы "Единый портал государственных </w:t>
      </w:r>
      <w:r w:rsidRPr="00DC753F">
        <w:rPr>
          <w:bCs/>
        </w:rPr>
        <w:br/>
        <w:t xml:space="preserve">и муниципальных услуг (функций)"- </w:t>
      </w:r>
      <w:r w:rsidRPr="00DC753F">
        <w:rPr>
          <w:lang w:val="en-US"/>
        </w:rPr>
        <w:t>http</w:t>
      </w:r>
      <w:r w:rsidRPr="00DC753F">
        <w:t>://</w:t>
      </w:r>
      <w:hyperlink r:id="rId11" w:history="1">
        <w:r w:rsidRPr="00DC753F">
          <w:rPr>
            <w:rStyle w:val="a7"/>
            <w:lang w:val="en-US"/>
          </w:rPr>
          <w:t>www</w:t>
        </w:r>
        <w:r w:rsidRPr="00DC753F">
          <w:rPr>
            <w:rStyle w:val="a7"/>
          </w:rPr>
          <w:t>.</w:t>
        </w:r>
        <w:r w:rsidRPr="00DC753F">
          <w:rPr>
            <w:rStyle w:val="a7"/>
            <w:lang w:val="en-US"/>
          </w:rPr>
          <w:t>gosuslugi</w:t>
        </w:r>
        <w:r w:rsidRPr="00DC753F">
          <w:rPr>
            <w:rStyle w:val="a7"/>
          </w:rPr>
          <w:t>.</w:t>
        </w:r>
        <w:r w:rsidRPr="00DC753F">
          <w:rPr>
            <w:rStyle w:val="a7"/>
            <w:lang w:val="en-US"/>
          </w:rPr>
          <w:t>ru</w:t>
        </w:r>
      </w:hyperlink>
      <w:r w:rsidRPr="00DC753F">
        <w:rPr>
          <w:bCs/>
        </w:rPr>
        <w:t xml:space="preserve">, регионального портала государственных и муниципальных услуг (функций) - </w:t>
      </w:r>
      <w:r w:rsidRPr="00DC753F">
        <w:rPr>
          <w:lang w:val="en-US"/>
        </w:rPr>
        <w:t>http</w:t>
      </w:r>
      <w:r w:rsidRPr="00DC753F">
        <w:t>://</w:t>
      </w:r>
      <w:hyperlink r:id="rId12" w:history="1">
        <w:r w:rsidRPr="00DC753F">
          <w:t>54</w:t>
        </w:r>
        <w:r w:rsidRPr="00DC753F">
          <w:rPr>
            <w:rStyle w:val="a7"/>
            <w:lang w:val="en-US"/>
          </w:rPr>
          <w:t>gosuslugi</w:t>
        </w:r>
        <w:r w:rsidRPr="00DC753F">
          <w:rPr>
            <w:rStyle w:val="a7"/>
          </w:rPr>
          <w:t>.</w:t>
        </w:r>
        <w:proofErr w:type="spellStart"/>
        <w:r w:rsidRPr="00DC753F">
          <w:rPr>
            <w:rStyle w:val="a7"/>
            <w:lang w:val="en-US"/>
          </w:rPr>
          <w:t>ru</w:t>
        </w:r>
        <w:proofErr w:type="spellEnd"/>
      </w:hyperlink>
      <w:r w:rsidRPr="00DC753F">
        <w:rPr>
          <w:bCs/>
        </w:rPr>
        <w:t>, являющегося государственной информационной системой субъекта Российской Федерации.</w:t>
      </w:r>
    </w:p>
    <w:p w:rsidR="0024553A" w:rsidRPr="00DC753F" w:rsidRDefault="0024553A" w:rsidP="0024553A">
      <w:pPr>
        <w:autoSpaceDE w:val="0"/>
        <w:autoSpaceDN w:val="0"/>
        <w:adjustRightInd w:val="0"/>
        <w:ind w:firstLine="709"/>
        <w:jc w:val="both"/>
        <w:rPr>
          <w:bCs/>
        </w:rPr>
      </w:pPr>
      <w:r w:rsidRPr="00DC753F">
        <w:rPr>
          <w:bCs/>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DC753F">
        <w:rPr>
          <w:bCs/>
        </w:rPr>
        <w:t>ии и ау</w:t>
      </w:r>
      <w:proofErr w:type="gramEnd"/>
      <w:r w:rsidRPr="00DC753F">
        <w:rPr>
          <w:bCs/>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24553A" w:rsidRPr="00DC753F" w:rsidRDefault="0024553A" w:rsidP="0024553A">
      <w:pPr>
        <w:autoSpaceDE w:val="0"/>
        <w:autoSpaceDN w:val="0"/>
        <w:adjustRightInd w:val="0"/>
        <w:ind w:firstLine="709"/>
        <w:jc w:val="both"/>
        <w:rPr>
          <w:bCs/>
        </w:rPr>
      </w:pPr>
      <w:r w:rsidRPr="00DC753F">
        <w:rPr>
          <w:bCs/>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DC753F">
        <w:rPr>
          <w:bCs/>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DC753F">
        <w:rPr>
          <w:bCs/>
        </w:rPr>
        <w:lastRenderedPageBreak/>
        <w:t>муниципальных услуг в электронной форме, которая создается и проверяется с использованием</w:t>
      </w:r>
      <w:proofErr w:type="gramEnd"/>
      <w:r w:rsidRPr="00DC753F">
        <w:rPr>
          <w:bCs/>
        </w:rPr>
        <w:t xml:space="preserve"> </w:t>
      </w:r>
      <w:proofErr w:type="gramStart"/>
      <w:r w:rsidRPr="00DC753F">
        <w:rPr>
          <w:bCs/>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DC753F">
        <w:rPr>
          <w:bCs/>
        </w:rPr>
        <w:t xml:space="preserve"> </w:t>
      </w:r>
      <w:proofErr w:type="gramStart"/>
      <w:r w:rsidRPr="00DC753F">
        <w:rPr>
          <w:bCs/>
        </w:rPr>
        <w:t>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w:t>
      </w:r>
      <w:proofErr w:type="gramEnd"/>
      <w:r w:rsidRPr="00DC753F">
        <w:rPr>
          <w:bCs/>
        </w:rPr>
        <w:t xml:space="preserve"> </w:t>
      </w:r>
      <w:proofErr w:type="gramStart"/>
      <w:r w:rsidRPr="00DC753F">
        <w:rPr>
          <w:bCs/>
        </w:rPr>
        <w:t>обращении</w:t>
      </w:r>
      <w:proofErr w:type="gramEnd"/>
      <w:r w:rsidRPr="00DC753F">
        <w:rPr>
          <w:bCs/>
        </w:rPr>
        <w:t xml:space="preserve"> за получением государственных и муниципальных услуг" (далее – усиленная неквалифицированная электронная подпись).</w:t>
      </w:r>
    </w:p>
    <w:p w:rsidR="0024553A" w:rsidRPr="00DC753F" w:rsidRDefault="0024553A" w:rsidP="0024553A">
      <w:pPr>
        <w:autoSpaceDE w:val="0"/>
        <w:autoSpaceDN w:val="0"/>
        <w:adjustRightInd w:val="0"/>
        <w:ind w:firstLine="709"/>
        <w:jc w:val="both"/>
        <w:rPr>
          <w:bCs/>
        </w:rPr>
      </w:pPr>
      <w:proofErr w:type="gramStart"/>
      <w:r w:rsidRPr="00DC753F">
        <w:rPr>
          <w:bC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DC753F">
        <w:rPr>
          <w:bCs/>
        </w:rPr>
        <w:t xml:space="preserve"> субъектов Российской Федерации, органами местного самоуправления", либо посредством почтового отправления с уведомлением о вручении.</w:t>
      </w:r>
    </w:p>
    <w:p w:rsidR="0024553A" w:rsidRPr="00DC753F" w:rsidRDefault="0024553A" w:rsidP="0024553A">
      <w:pPr>
        <w:autoSpaceDE w:val="0"/>
        <w:autoSpaceDN w:val="0"/>
        <w:adjustRightInd w:val="0"/>
        <w:ind w:firstLine="709"/>
        <w:jc w:val="both"/>
        <w:rPr>
          <w:bCs/>
        </w:rPr>
      </w:pPr>
      <w:r w:rsidRPr="00DC753F">
        <w:rPr>
          <w:bC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DC753F">
        <w:rPr>
          <w:bCs/>
        </w:rPr>
        <w:t>Правил организации деятельности многофункциональных центров предоставления государственных</w:t>
      </w:r>
      <w:proofErr w:type="gramEnd"/>
      <w:r w:rsidRPr="00DC753F">
        <w:rPr>
          <w:bCs/>
        </w:rPr>
        <w:t xml:space="preserve"> и муниципальных услуг".</w:t>
      </w:r>
    </w:p>
    <w:p w:rsidR="0024553A" w:rsidRPr="00DC753F" w:rsidRDefault="0024553A" w:rsidP="0024553A">
      <w:pPr>
        <w:autoSpaceDE w:val="0"/>
        <w:autoSpaceDN w:val="0"/>
        <w:adjustRightInd w:val="0"/>
        <w:ind w:firstLine="709"/>
        <w:jc w:val="both"/>
        <w:rPr>
          <w:bCs/>
        </w:rPr>
      </w:pPr>
      <w:r w:rsidRPr="00DC753F">
        <w:rPr>
          <w:bCs/>
        </w:rPr>
        <w:t>2.14.2.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4553A" w:rsidRPr="00DC753F" w:rsidRDefault="0024553A" w:rsidP="0024553A">
      <w:pPr>
        <w:autoSpaceDE w:val="0"/>
        <w:autoSpaceDN w:val="0"/>
        <w:adjustRightInd w:val="0"/>
        <w:ind w:firstLine="709"/>
        <w:jc w:val="both"/>
        <w:rPr>
          <w:bCs/>
        </w:rPr>
      </w:pPr>
      <w:r w:rsidRPr="00DC753F">
        <w:rPr>
          <w:bCs/>
        </w:rPr>
        <w:t xml:space="preserve">а) </w:t>
      </w:r>
      <w:proofErr w:type="spellStart"/>
      <w:r w:rsidRPr="00DC753F">
        <w:rPr>
          <w:bCs/>
        </w:rPr>
        <w:t>xml</w:t>
      </w:r>
      <w:proofErr w:type="spellEnd"/>
      <w:r w:rsidRPr="00DC753F">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753F">
        <w:rPr>
          <w:bCs/>
        </w:rPr>
        <w:t>xml</w:t>
      </w:r>
      <w:proofErr w:type="spellEnd"/>
      <w:r w:rsidRPr="00DC753F">
        <w:rPr>
          <w:bCs/>
        </w:rPr>
        <w:t>;</w:t>
      </w:r>
    </w:p>
    <w:p w:rsidR="0024553A" w:rsidRPr="00DC753F" w:rsidRDefault="0024553A" w:rsidP="0024553A">
      <w:pPr>
        <w:autoSpaceDE w:val="0"/>
        <w:autoSpaceDN w:val="0"/>
        <w:adjustRightInd w:val="0"/>
        <w:ind w:firstLine="709"/>
        <w:jc w:val="both"/>
        <w:rPr>
          <w:bCs/>
        </w:rPr>
      </w:pPr>
      <w:r w:rsidRPr="00DC753F">
        <w:rPr>
          <w:bCs/>
        </w:rPr>
        <w:t xml:space="preserve">б) </w:t>
      </w:r>
      <w:proofErr w:type="spellStart"/>
      <w:r w:rsidRPr="00DC753F">
        <w:rPr>
          <w:bCs/>
        </w:rPr>
        <w:t>doc</w:t>
      </w:r>
      <w:proofErr w:type="spellEnd"/>
      <w:r w:rsidRPr="00DC753F">
        <w:rPr>
          <w:bCs/>
        </w:rPr>
        <w:t xml:space="preserve">, </w:t>
      </w:r>
      <w:proofErr w:type="spellStart"/>
      <w:r w:rsidRPr="00DC753F">
        <w:rPr>
          <w:bCs/>
        </w:rPr>
        <w:t>docx</w:t>
      </w:r>
      <w:proofErr w:type="spellEnd"/>
      <w:r w:rsidRPr="00DC753F">
        <w:rPr>
          <w:bCs/>
        </w:rPr>
        <w:t xml:space="preserve">, </w:t>
      </w:r>
      <w:proofErr w:type="spellStart"/>
      <w:r w:rsidRPr="00DC753F">
        <w:rPr>
          <w:bCs/>
        </w:rPr>
        <w:t>odt</w:t>
      </w:r>
      <w:proofErr w:type="spellEnd"/>
      <w:r w:rsidRPr="00DC753F">
        <w:rPr>
          <w:bCs/>
        </w:rPr>
        <w:t xml:space="preserve"> - для документов с текстовым содержанием, </w:t>
      </w:r>
      <w:r w:rsidRPr="00DC753F">
        <w:rPr>
          <w:bCs/>
        </w:rPr>
        <w:br/>
        <w:t>не включающим формулы;</w:t>
      </w:r>
    </w:p>
    <w:p w:rsidR="0024553A" w:rsidRPr="00DC753F" w:rsidRDefault="0024553A" w:rsidP="0024553A">
      <w:pPr>
        <w:autoSpaceDE w:val="0"/>
        <w:autoSpaceDN w:val="0"/>
        <w:adjustRightInd w:val="0"/>
        <w:ind w:firstLine="709"/>
        <w:jc w:val="both"/>
        <w:rPr>
          <w:bCs/>
        </w:rPr>
      </w:pPr>
      <w:r w:rsidRPr="00DC753F">
        <w:rPr>
          <w:bCs/>
        </w:rPr>
        <w:t xml:space="preserve">в) </w:t>
      </w:r>
      <w:proofErr w:type="spellStart"/>
      <w:r w:rsidRPr="00DC753F">
        <w:rPr>
          <w:bCs/>
        </w:rPr>
        <w:t>pdf</w:t>
      </w:r>
      <w:proofErr w:type="spellEnd"/>
      <w:r w:rsidRPr="00DC753F">
        <w:rPr>
          <w:bCs/>
        </w:rPr>
        <w:t xml:space="preserve">, </w:t>
      </w:r>
      <w:proofErr w:type="spellStart"/>
      <w:r w:rsidRPr="00DC753F">
        <w:rPr>
          <w:bCs/>
        </w:rPr>
        <w:t>jpg</w:t>
      </w:r>
      <w:proofErr w:type="spellEnd"/>
      <w:r w:rsidRPr="00DC753F">
        <w:rPr>
          <w:bCs/>
        </w:rPr>
        <w:t xml:space="preserve">, </w:t>
      </w:r>
      <w:proofErr w:type="spellStart"/>
      <w:r w:rsidRPr="00DC753F">
        <w:rPr>
          <w:bCs/>
        </w:rPr>
        <w:t>jpeg</w:t>
      </w:r>
      <w:proofErr w:type="spellEnd"/>
      <w:r w:rsidRPr="00DC753F">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553A" w:rsidRPr="00DC753F" w:rsidRDefault="0024553A" w:rsidP="0024553A">
      <w:pPr>
        <w:autoSpaceDE w:val="0"/>
        <w:autoSpaceDN w:val="0"/>
        <w:adjustRightInd w:val="0"/>
        <w:ind w:firstLine="709"/>
        <w:jc w:val="both"/>
        <w:rPr>
          <w:bCs/>
        </w:rPr>
      </w:pPr>
      <w:r w:rsidRPr="00DC753F">
        <w:rPr>
          <w:bCs/>
        </w:rPr>
        <w:t>2.14.3. </w:t>
      </w:r>
      <w:proofErr w:type="gramStart"/>
      <w:r w:rsidRPr="00DC753F">
        <w:rPr>
          <w:bCs/>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C753F">
        <w:rPr>
          <w:bCs/>
        </w:rPr>
        <w:t>dpi</w:t>
      </w:r>
      <w:proofErr w:type="spellEnd"/>
      <w:r w:rsidRPr="00DC753F">
        <w:rPr>
          <w:bCs/>
        </w:rPr>
        <w:t xml:space="preserve"> (масштаб 1:1) и всех аутентичных признаков подлинности (графической</w:t>
      </w:r>
      <w:proofErr w:type="gramEnd"/>
      <w:r w:rsidRPr="00DC753F">
        <w:rPr>
          <w:bCs/>
        </w:rPr>
        <w:t xml:space="preserve"> подписи лица, печати, углового штампа бланка), с использованием следующих режимов:</w:t>
      </w:r>
    </w:p>
    <w:p w:rsidR="0024553A" w:rsidRPr="00DC753F" w:rsidRDefault="0024553A" w:rsidP="0024553A">
      <w:pPr>
        <w:autoSpaceDE w:val="0"/>
        <w:autoSpaceDN w:val="0"/>
        <w:adjustRightInd w:val="0"/>
        <w:ind w:firstLine="709"/>
        <w:jc w:val="both"/>
        <w:rPr>
          <w:bCs/>
        </w:rPr>
      </w:pPr>
      <w:r w:rsidRPr="00DC753F">
        <w:rPr>
          <w:bCs/>
        </w:rPr>
        <w:t>"черно-белый" (при отсутствии в документе графических изображений и (или) цветного текста);</w:t>
      </w:r>
    </w:p>
    <w:p w:rsidR="0024553A" w:rsidRPr="00DC753F" w:rsidRDefault="0024553A" w:rsidP="0024553A">
      <w:pPr>
        <w:autoSpaceDE w:val="0"/>
        <w:autoSpaceDN w:val="0"/>
        <w:adjustRightInd w:val="0"/>
        <w:ind w:firstLine="709"/>
        <w:jc w:val="both"/>
        <w:rPr>
          <w:bCs/>
        </w:rPr>
      </w:pPr>
      <w:r w:rsidRPr="00DC753F">
        <w:rPr>
          <w:bCs/>
        </w:rPr>
        <w:t>"оттенки серого" (при наличии в документе графических изображений, отличных от цветного графического изображения);</w:t>
      </w:r>
    </w:p>
    <w:p w:rsidR="0024553A" w:rsidRPr="00DC753F" w:rsidRDefault="0024553A" w:rsidP="0024553A">
      <w:pPr>
        <w:autoSpaceDE w:val="0"/>
        <w:autoSpaceDN w:val="0"/>
        <w:adjustRightInd w:val="0"/>
        <w:ind w:firstLine="709"/>
        <w:jc w:val="both"/>
        <w:rPr>
          <w:bCs/>
        </w:rPr>
      </w:pPr>
      <w:r w:rsidRPr="00DC753F">
        <w:rPr>
          <w:bCs/>
        </w:rPr>
        <w:lastRenderedPageBreak/>
        <w:t xml:space="preserve">"цветной" или "режим полной цветопередачи" (при наличии </w:t>
      </w:r>
      <w:r w:rsidRPr="00DC753F">
        <w:rPr>
          <w:bCs/>
        </w:rPr>
        <w:br/>
        <w:t>в документе цветных графических изображений либо цветного текста).</w:t>
      </w:r>
    </w:p>
    <w:p w:rsidR="0024553A" w:rsidRPr="00DC753F" w:rsidRDefault="0024553A" w:rsidP="0024553A">
      <w:pPr>
        <w:autoSpaceDE w:val="0"/>
        <w:autoSpaceDN w:val="0"/>
        <w:adjustRightInd w:val="0"/>
        <w:ind w:firstLine="709"/>
        <w:jc w:val="both"/>
        <w:rPr>
          <w:bCs/>
        </w:rPr>
      </w:pPr>
      <w:r w:rsidRPr="00DC753F">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24553A" w:rsidRPr="00DC753F" w:rsidRDefault="0024553A" w:rsidP="0024553A">
      <w:pPr>
        <w:autoSpaceDE w:val="0"/>
        <w:autoSpaceDN w:val="0"/>
        <w:adjustRightInd w:val="0"/>
        <w:ind w:firstLine="709"/>
        <w:jc w:val="both"/>
        <w:rPr>
          <w:bCs/>
        </w:rPr>
      </w:pPr>
      <w:r w:rsidRPr="00DC753F">
        <w:rPr>
          <w:bCs/>
        </w:rPr>
        <w:t>2.14.4.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24553A" w:rsidRPr="00DC753F" w:rsidRDefault="0024553A" w:rsidP="0024553A">
      <w:pPr>
        <w:autoSpaceDE w:val="0"/>
        <w:autoSpaceDN w:val="0"/>
        <w:adjustRightInd w:val="0"/>
        <w:ind w:firstLine="709"/>
        <w:jc w:val="both"/>
        <w:rPr>
          <w:bCs/>
        </w:rPr>
      </w:pPr>
      <w:r w:rsidRPr="00DC753F">
        <w:rPr>
          <w:bCs/>
        </w:rPr>
        <w:t xml:space="preserve">Документы, подлежащие представлению в форматах </w:t>
      </w:r>
      <w:proofErr w:type="spellStart"/>
      <w:r w:rsidRPr="00DC753F">
        <w:rPr>
          <w:bCs/>
        </w:rPr>
        <w:t>xls</w:t>
      </w:r>
      <w:proofErr w:type="spellEnd"/>
      <w:r w:rsidRPr="00DC753F">
        <w:rPr>
          <w:bCs/>
        </w:rPr>
        <w:t xml:space="preserve">, </w:t>
      </w:r>
      <w:proofErr w:type="spellStart"/>
      <w:r w:rsidRPr="00DC753F">
        <w:rPr>
          <w:bCs/>
        </w:rPr>
        <w:t>xlsx</w:t>
      </w:r>
      <w:proofErr w:type="spellEnd"/>
      <w:r w:rsidRPr="00DC753F">
        <w:rPr>
          <w:bCs/>
        </w:rPr>
        <w:t xml:space="preserve"> или </w:t>
      </w:r>
      <w:proofErr w:type="spellStart"/>
      <w:r w:rsidRPr="00DC753F">
        <w:rPr>
          <w:bCs/>
        </w:rPr>
        <w:t>ods</w:t>
      </w:r>
      <w:proofErr w:type="spellEnd"/>
      <w:r w:rsidRPr="00DC753F">
        <w:rPr>
          <w:bCs/>
        </w:rPr>
        <w:t>, формируются в виде отдельного документа, представляемого в электронной форме.</w:t>
      </w:r>
    </w:p>
    <w:p w:rsidR="0024553A" w:rsidRPr="00DC753F" w:rsidRDefault="0024553A" w:rsidP="0024553A">
      <w:pPr>
        <w:autoSpaceDE w:val="0"/>
        <w:autoSpaceDN w:val="0"/>
        <w:adjustRightInd w:val="0"/>
        <w:ind w:firstLine="709"/>
        <w:jc w:val="both"/>
        <w:rPr>
          <w:bCs/>
        </w:rPr>
      </w:pPr>
      <w:r w:rsidRPr="00DC753F">
        <w:rPr>
          <w:bCs/>
        </w:rPr>
        <w:t>2.14.5.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4553A" w:rsidRPr="00DC753F" w:rsidRDefault="0024553A" w:rsidP="0024553A">
      <w:pPr>
        <w:autoSpaceDE w:val="0"/>
        <w:autoSpaceDN w:val="0"/>
        <w:adjustRightInd w:val="0"/>
        <w:ind w:firstLine="709"/>
        <w:jc w:val="both"/>
        <w:rPr>
          <w:bCs/>
        </w:rPr>
      </w:pPr>
      <w:r w:rsidRPr="00DC753F">
        <w:rPr>
          <w:bCs/>
        </w:rPr>
        <w:t>2.14.6. </w:t>
      </w:r>
      <w:proofErr w:type="gramStart"/>
      <w:r w:rsidRPr="00DC753F">
        <w:rPr>
          <w:bCs/>
        </w:rPr>
        <w:t>Сведения о ходе рассмотрения уведомления о сносе, уведомления о завершении сноса, направленного способом, указанным в подпункте «а» пункта 2.14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24553A" w:rsidRPr="00DC753F" w:rsidRDefault="0024553A" w:rsidP="0024553A">
      <w:pPr>
        <w:autoSpaceDE w:val="0"/>
        <w:autoSpaceDN w:val="0"/>
        <w:adjustRightInd w:val="0"/>
        <w:ind w:firstLine="709"/>
        <w:jc w:val="both"/>
        <w:rPr>
          <w:bCs/>
        </w:rPr>
      </w:pPr>
      <w:r w:rsidRPr="00DC753F">
        <w:rPr>
          <w:bCs/>
        </w:rPr>
        <w:t>Сведения о ходе рассмотрения уведомления о сносе, уведомления о завершении сноса, направленного способом, указанным в подпункте «б» пункта 2.14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553A" w:rsidRPr="00DC753F" w:rsidRDefault="0024553A" w:rsidP="0024553A">
      <w:pPr>
        <w:autoSpaceDE w:val="0"/>
        <w:autoSpaceDN w:val="0"/>
        <w:adjustRightInd w:val="0"/>
        <w:ind w:firstLine="709"/>
        <w:jc w:val="both"/>
        <w:rPr>
          <w:bCs/>
        </w:rPr>
      </w:pPr>
      <w:r w:rsidRPr="00DC753F">
        <w:rPr>
          <w:bC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553A" w:rsidRPr="00DC753F" w:rsidRDefault="0024553A" w:rsidP="0024553A">
      <w:pPr>
        <w:autoSpaceDE w:val="0"/>
        <w:autoSpaceDN w:val="0"/>
        <w:adjustRightInd w:val="0"/>
        <w:ind w:firstLine="709"/>
        <w:jc w:val="both"/>
        <w:rPr>
          <w:bCs/>
        </w:rPr>
      </w:pPr>
      <w:r w:rsidRPr="00DC753F">
        <w:rPr>
          <w:bCs/>
        </w:rPr>
        <w:t>б) в электронной форме посредством электронной почты.</w:t>
      </w:r>
    </w:p>
    <w:p w:rsidR="0024553A" w:rsidRPr="00DC753F" w:rsidRDefault="0024553A" w:rsidP="0024553A">
      <w:pPr>
        <w:autoSpaceDE w:val="0"/>
        <w:autoSpaceDN w:val="0"/>
        <w:adjustRightInd w:val="0"/>
        <w:ind w:firstLine="709"/>
        <w:jc w:val="both"/>
        <w:rPr>
          <w:bCs/>
        </w:rPr>
      </w:pPr>
      <w:proofErr w:type="gramStart"/>
      <w:r w:rsidRPr="00DC753F">
        <w:rPr>
          <w:bC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35ED4" w:rsidRPr="00DC753F" w:rsidRDefault="00535ED4" w:rsidP="00535ED4">
      <w:pPr>
        <w:widowControl w:val="0"/>
        <w:autoSpaceDE w:val="0"/>
        <w:autoSpaceDN w:val="0"/>
        <w:adjustRightInd w:val="0"/>
        <w:ind w:firstLine="709"/>
        <w:jc w:val="center"/>
        <w:rPr>
          <w:b/>
        </w:rPr>
      </w:pPr>
    </w:p>
    <w:p w:rsidR="00535ED4" w:rsidRPr="00DC753F" w:rsidRDefault="00535ED4" w:rsidP="00535ED4">
      <w:pPr>
        <w:widowControl w:val="0"/>
        <w:autoSpaceDE w:val="0"/>
        <w:autoSpaceDN w:val="0"/>
        <w:adjustRightInd w:val="0"/>
        <w:ind w:firstLine="709"/>
        <w:jc w:val="center"/>
        <w:rPr>
          <w:b/>
        </w:rPr>
      </w:pPr>
      <w:r w:rsidRPr="00DC753F">
        <w:rPr>
          <w:b/>
          <w:lang w:val="en-US"/>
        </w:rPr>
        <w:t>III</w:t>
      </w:r>
      <w:r w:rsidRPr="00DC753F">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5ED4" w:rsidRPr="00DC753F" w:rsidRDefault="00535ED4" w:rsidP="00535ED4">
      <w:pPr>
        <w:widowControl w:val="0"/>
        <w:autoSpaceDE w:val="0"/>
        <w:autoSpaceDN w:val="0"/>
        <w:adjustRightInd w:val="0"/>
        <w:ind w:firstLine="709"/>
        <w:jc w:val="both"/>
      </w:pPr>
    </w:p>
    <w:p w:rsidR="00535ED4" w:rsidRPr="00DC753F" w:rsidRDefault="00535ED4" w:rsidP="00535ED4">
      <w:pPr>
        <w:widowControl w:val="0"/>
        <w:tabs>
          <w:tab w:val="left" w:pos="567"/>
        </w:tabs>
        <w:ind w:firstLine="709"/>
        <w:contextualSpacing/>
        <w:jc w:val="both"/>
      </w:pPr>
      <w:r w:rsidRPr="00DC753F">
        <w:t xml:space="preserve">3.1. Предоставление </w:t>
      </w:r>
      <w:r w:rsidR="00817DBD" w:rsidRPr="00DC753F">
        <w:rPr>
          <w:bCs/>
        </w:rPr>
        <w:t>муниципальной</w:t>
      </w:r>
      <w:r w:rsidRPr="00DC753F">
        <w:t xml:space="preserve"> услуги включает в себя следующие административные процедуры:</w:t>
      </w:r>
    </w:p>
    <w:p w:rsidR="00535ED4" w:rsidRPr="00DC753F" w:rsidRDefault="00535ED4" w:rsidP="00535ED4">
      <w:pPr>
        <w:widowControl w:val="0"/>
        <w:tabs>
          <w:tab w:val="left" w:pos="567"/>
        </w:tabs>
        <w:ind w:firstLine="709"/>
        <w:contextualSpacing/>
        <w:jc w:val="both"/>
      </w:pPr>
      <w:r w:rsidRPr="00DC753F">
        <w:t>1)</w:t>
      </w:r>
      <w:r w:rsidRPr="00DC753F">
        <w:tab/>
        <w:t>проверка документов и регистрация заявления;</w:t>
      </w:r>
    </w:p>
    <w:p w:rsidR="00535ED4" w:rsidRPr="00DC753F" w:rsidRDefault="00535ED4" w:rsidP="00535ED4">
      <w:pPr>
        <w:widowControl w:val="0"/>
        <w:tabs>
          <w:tab w:val="left" w:pos="567"/>
        </w:tabs>
        <w:ind w:firstLine="709"/>
        <w:contextualSpacing/>
        <w:jc w:val="both"/>
      </w:pPr>
      <w:r w:rsidRPr="00DC753F">
        <w:t>2)</w:t>
      </w:r>
      <w:r w:rsidRPr="00DC753F">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35ED4" w:rsidRPr="00DC753F" w:rsidRDefault="00535ED4" w:rsidP="00535ED4">
      <w:pPr>
        <w:widowControl w:val="0"/>
        <w:tabs>
          <w:tab w:val="left" w:pos="567"/>
        </w:tabs>
        <w:ind w:firstLine="709"/>
        <w:contextualSpacing/>
        <w:jc w:val="both"/>
      </w:pPr>
      <w:r w:rsidRPr="00DC753F">
        <w:t>3)</w:t>
      </w:r>
      <w:r w:rsidRPr="00DC753F">
        <w:tab/>
        <w:t>рассмотрение документов и сведений;</w:t>
      </w:r>
    </w:p>
    <w:p w:rsidR="00535ED4" w:rsidRPr="00DC753F" w:rsidRDefault="00535ED4" w:rsidP="00535ED4">
      <w:pPr>
        <w:widowControl w:val="0"/>
        <w:tabs>
          <w:tab w:val="left" w:pos="567"/>
        </w:tabs>
        <w:ind w:firstLine="709"/>
        <w:contextualSpacing/>
        <w:jc w:val="both"/>
      </w:pPr>
      <w:r w:rsidRPr="00DC753F">
        <w:t>4)</w:t>
      </w:r>
      <w:r w:rsidRPr="00DC753F">
        <w:tab/>
        <w:t>принятие решения;</w:t>
      </w:r>
    </w:p>
    <w:p w:rsidR="00535ED4" w:rsidRPr="00DC753F" w:rsidRDefault="00535ED4" w:rsidP="00535ED4">
      <w:pPr>
        <w:widowControl w:val="0"/>
        <w:tabs>
          <w:tab w:val="left" w:pos="567"/>
        </w:tabs>
        <w:ind w:firstLine="709"/>
        <w:contextualSpacing/>
        <w:jc w:val="both"/>
      </w:pPr>
      <w:r w:rsidRPr="00DC753F">
        <w:t>5)</w:t>
      </w:r>
      <w:r w:rsidRPr="00DC753F">
        <w:tab/>
        <w:t>выдача результата;</w:t>
      </w:r>
    </w:p>
    <w:p w:rsidR="00535ED4" w:rsidRPr="00DC753F" w:rsidRDefault="00535ED4" w:rsidP="00535ED4">
      <w:pPr>
        <w:widowControl w:val="0"/>
        <w:tabs>
          <w:tab w:val="left" w:pos="567"/>
        </w:tabs>
        <w:ind w:firstLine="709"/>
        <w:contextualSpacing/>
        <w:jc w:val="both"/>
      </w:pPr>
      <w:r w:rsidRPr="00DC753F">
        <w:t>6)</w:t>
      </w:r>
      <w:r w:rsidRPr="00DC753F">
        <w:tab/>
        <w:t xml:space="preserve">внесение результата </w:t>
      </w:r>
      <w:r w:rsidR="00817DBD" w:rsidRPr="00DC753F">
        <w:rPr>
          <w:bCs/>
        </w:rPr>
        <w:t>муниципальной</w:t>
      </w:r>
      <w:r w:rsidRPr="00DC753F">
        <w:t xml:space="preserve"> услуги в реестр юридически значимых записей.</w:t>
      </w:r>
    </w:p>
    <w:p w:rsidR="00535ED4" w:rsidRPr="00DC753F" w:rsidRDefault="00535ED4" w:rsidP="00535ED4">
      <w:pPr>
        <w:autoSpaceDE w:val="0"/>
        <w:autoSpaceDN w:val="0"/>
        <w:adjustRightInd w:val="0"/>
        <w:ind w:firstLine="709"/>
        <w:jc w:val="both"/>
      </w:pPr>
      <w:r w:rsidRPr="00DC753F">
        <w:t xml:space="preserve">3.2. При предоставлении </w:t>
      </w:r>
      <w:r w:rsidR="00817DBD" w:rsidRPr="00DC753F">
        <w:rPr>
          <w:bCs/>
        </w:rPr>
        <w:t>муниципальной</w:t>
      </w:r>
      <w:r w:rsidR="00817DBD" w:rsidRPr="00DC753F">
        <w:t xml:space="preserve"> </w:t>
      </w:r>
      <w:r w:rsidRPr="00DC753F">
        <w:t>услуги в электронной форме заявителю обеспечиваются:</w:t>
      </w:r>
    </w:p>
    <w:p w:rsidR="00535ED4" w:rsidRPr="00DC753F" w:rsidRDefault="00535ED4" w:rsidP="00535ED4">
      <w:pPr>
        <w:widowControl w:val="0"/>
        <w:autoSpaceDE w:val="0"/>
        <w:autoSpaceDN w:val="0"/>
        <w:adjustRightInd w:val="0"/>
        <w:ind w:firstLine="709"/>
        <w:jc w:val="both"/>
      </w:pPr>
      <w:r w:rsidRPr="00DC753F">
        <w:lastRenderedPageBreak/>
        <w:t xml:space="preserve">получение информации о порядке и сроках предоставления </w:t>
      </w:r>
      <w:r w:rsidR="00817DBD" w:rsidRPr="00DC753F">
        <w:rPr>
          <w:bCs/>
        </w:rPr>
        <w:t>муниципальной</w:t>
      </w:r>
      <w:r w:rsidR="00817DBD" w:rsidRPr="00DC753F">
        <w:t xml:space="preserve"> </w:t>
      </w:r>
      <w:r w:rsidRPr="00DC753F">
        <w:t>услуги;</w:t>
      </w:r>
    </w:p>
    <w:p w:rsidR="00535ED4" w:rsidRPr="00DC753F" w:rsidRDefault="00535ED4" w:rsidP="00535ED4">
      <w:pPr>
        <w:widowControl w:val="0"/>
        <w:autoSpaceDE w:val="0"/>
        <w:autoSpaceDN w:val="0"/>
        <w:adjustRightInd w:val="0"/>
        <w:ind w:firstLine="709"/>
        <w:jc w:val="both"/>
      </w:pPr>
      <w:r w:rsidRPr="00DC753F">
        <w:t xml:space="preserve">формирование </w:t>
      </w:r>
      <w:r w:rsidRPr="00DC753F">
        <w:rPr>
          <w:bCs/>
        </w:rPr>
        <w:t>уведомления о сносе, уведомления о завершении сноса</w:t>
      </w:r>
      <w:r w:rsidRPr="00DC753F">
        <w:t>;</w:t>
      </w:r>
    </w:p>
    <w:p w:rsidR="00535ED4" w:rsidRPr="00DC753F" w:rsidRDefault="00535ED4" w:rsidP="00535ED4">
      <w:pPr>
        <w:widowControl w:val="0"/>
        <w:autoSpaceDE w:val="0"/>
        <w:autoSpaceDN w:val="0"/>
        <w:adjustRightInd w:val="0"/>
        <w:ind w:firstLine="709"/>
        <w:jc w:val="both"/>
      </w:pPr>
      <w:r w:rsidRPr="00DC753F">
        <w:t xml:space="preserve">прием и регистрация Уполномоченным органом </w:t>
      </w:r>
      <w:r w:rsidRPr="00DC753F">
        <w:rPr>
          <w:bCs/>
        </w:rPr>
        <w:t>уведомления о сносе, уведомления о завершении сноса</w:t>
      </w:r>
      <w:r w:rsidRPr="00DC753F">
        <w:t xml:space="preserve"> и иных документов, необходимых для предоставления </w:t>
      </w:r>
      <w:r w:rsidR="00817DBD" w:rsidRPr="00DC753F">
        <w:rPr>
          <w:bCs/>
        </w:rPr>
        <w:t>муниципальной</w:t>
      </w:r>
      <w:r w:rsidR="00817DBD" w:rsidRPr="00DC753F">
        <w:t xml:space="preserve"> </w:t>
      </w:r>
      <w:r w:rsidRPr="00DC753F">
        <w:t xml:space="preserve">услуги; </w:t>
      </w:r>
    </w:p>
    <w:p w:rsidR="00535ED4" w:rsidRPr="00DC753F" w:rsidRDefault="00535ED4" w:rsidP="00535ED4">
      <w:pPr>
        <w:widowControl w:val="0"/>
        <w:autoSpaceDE w:val="0"/>
        <w:autoSpaceDN w:val="0"/>
        <w:adjustRightInd w:val="0"/>
        <w:ind w:firstLine="709"/>
        <w:jc w:val="both"/>
      </w:pPr>
      <w:r w:rsidRPr="00DC753F">
        <w:t xml:space="preserve">получение результата предоставления </w:t>
      </w:r>
      <w:r w:rsidR="00817DBD" w:rsidRPr="00DC753F">
        <w:rPr>
          <w:bCs/>
        </w:rPr>
        <w:t>муниципальной</w:t>
      </w:r>
      <w:r w:rsidR="00817DBD" w:rsidRPr="00DC753F">
        <w:t xml:space="preserve"> </w:t>
      </w:r>
      <w:r w:rsidRPr="00DC753F">
        <w:t xml:space="preserve">услуги; </w:t>
      </w:r>
    </w:p>
    <w:p w:rsidR="00535ED4" w:rsidRPr="00DC753F" w:rsidRDefault="00535ED4" w:rsidP="00535ED4">
      <w:pPr>
        <w:widowControl w:val="0"/>
        <w:autoSpaceDE w:val="0"/>
        <w:autoSpaceDN w:val="0"/>
        <w:adjustRightInd w:val="0"/>
        <w:ind w:firstLine="709"/>
        <w:jc w:val="both"/>
      </w:pPr>
      <w:r w:rsidRPr="00DC753F">
        <w:t xml:space="preserve">получение сведений о ходе рассмотрения </w:t>
      </w:r>
      <w:r w:rsidRPr="00DC753F">
        <w:rPr>
          <w:bCs/>
        </w:rPr>
        <w:t>уведомления о сносе, уведомления о завершении сноса</w:t>
      </w:r>
      <w:r w:rsidRPr="00DC753F">
        <w:t>;</w:t>
      </w:r>
    </w:p>
    <w:p w:rsidR="00535ED4" w:rsidRPr="00DC753F" w:rsidRDefault="00535ED4" w:rsidP="00535ED4">
      <w:pPr>
        <w:autoSpaceDE w:val="0"/>
        <w:autoSpaceDN w:val="0"/>
        <w:adjustRightInd w:val="0"/>
        <w:ind w:firstLine="709"/>
        <w:jc w:val="both"/>
      </w:pPr>
      <w:r w:rsidRPr="00DC753F">
        <w:t xml:space="preserve">осуществление оценки качества предоставления </w:t>
      </w:r>
      <w:r w:rsidR="00817DBD" w:rsidRPr="00DC753F">
        <w:rPr>
          <w:bCs/>
        </w:rPr>
        <w:t>муниципальной</w:t>
      </w:r>
      <w:r w:rsidRPr="00DC753F">
        <w:t xml:space="preserve"> услуги;</w:t>
      </w:r>
    </w:p>
    <w:p w:rsidR="00535ED4" w:rsidRPr="00DC753F" w:rsidRDefault="00535ED4" w:rsidP="00535ED4">
      <w:pPr>
        <w:autoSpaceDE w:val="0"/>
        <w:autoSpaceDN w:val="0"/>
        <w:adjustRightInd w:val="0"/>
        <w:ind w:firstLine="709"/>
        <w:jc w:val="both"/>
      </w:pPr>
      <w:r w:rsidRPr="00DC753F">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17DBD" w:rsidRPr="00DC753F">
        <w:rPr>
          <w:bCs/>
        </w:rPr>
        <w:t xml:space="preserve">муниципальную </w:t>
      </w:r>
      <w:r w:rsidRPr="00DC753F">
        <w:t>услугу, либо муниципального</w:t>
      </w:r>
      <w:r w:rsidR="00817DBD" w:rsidRPr="00DC753F">
        <w:t xml:space="preserve"> </w:t>
      </w:r>
      <w:r w:rsidRPr="00DC753F">
        <w:t>служащего.</w:t>
      </w:r>
    </w:p>
    <w:p w:rsidR="00535ED4" w:rsidRPr="00DC753F" w:rsidRDefault="00535ED4" w:rsidP="00535ED4">
      <w:pPr>
        <w:widowControl w:val="0"/>
        <w:autoSpaceDE w:val="0"/>
        <w:autoSpaceDN w:val="0"/>
        <w:adjustRightInd w:val="0"/>
        <w:ind w:firstLine="709"/>
        <w:jc w:val="both"/>
      </w:pPr>
      <w:r w:rsidRPr="00DC753F">
        <w:t>3.3. Формирование уведомления о планируемом сносе, уведомления о завершении сноса.</w:t>
      </w:r>
    </w:p>
    <w:p w:rsidR="00535ED4" w:rsidRPr="00DC753F" w:rsidRDefault="00535ED4" w:rsidP="00535ED4">
      <w:pPr>
        <w:widowControl w:val="0"/>
        <w:autoSpaceDE w:val="0"/>
        <w:autoSpaceDN w:val="0"/>
        <w:adjustRightInd w:val="0"/>
        <w:ind w:firstLine="709"/>
        <w:jc w:val="both"/>
      </w:pPr>
      <w:r w:rsidRPr="00DC753F">
        <w:t xml:space="preserve">Формирование </w:t>
      </w:r>
      <w:r w:rsidRPr="00DC753F">
        <w:rPr>
          <w:bCs/>
        </w:rPr>
        <w:t xml:space="preserve">уведомления о сносе, уведомления о завершении сноса </w:t>
      </w:r>
      <w:r w:rsidRPr="00DC753F">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DC753F">
        <w:rPr>
          <w:bCs/>
        </w:rPr>
        <w:t xml:space="preserve">уведомления о сносе, уведомления о завершении сноса </w:t>
      </w:r>
      <w:r w:rsidRPr="00DC753F">
        <w:t>в какой-либо иной форме.</w:t>
      </w:r>
    </w:p>
    <w:p w:rsidR="00535ED4" w:rsidRPr="00DC753F" w:rsidRDefault="00535ED4" w:rsidP="00535ED4">
      <w:pPr>
        <w:widowControl w:val="0"/>
        <w:autoSpaceDE w:val="0"/>
        <w:autoSpaceDN w:val="0"/>
        <w:adjustRightInd w:val="0"/>
        <w:ind w:firstLine="709"/>
        <w:jc w:val="both"/>
      </w:pPr>
      <w:r w:rsidRPr="00DC753F">
        <w:t xml:space="preserve">Форматно-логическая проверка сформированного </w:t>
      </w:r>
      <w:r w:rsidRPr="00DC753F">
        <w:rPr>
          <w:bCs/>
        </w:rPr>
        <w:t>уведомления об окончании строительства</w:t>
      </w:r>
      <w:r w:rsidRPr="00DC753F">
        <w:t xml:space="preserve"> осуществляется после заполнения заявителем каждого из полей электронной формы </w:t>
      </w:r>
      <w:r w:rsidRPr="00DC753F">
        <w:rPr>
          <w:bCs/>
        </w:rPr>
        <w:t>уведомления о сносе, уведомления о завершении сноса</w:t>
      </w:r>
      <w:r w:rsidRPr="00DC753F">
        <w:t xml:space="preserve">. При выявлении некорректно заполненного поля электронной формы </w:t>
      </w:r>
      <w:r w:rsidRPr="00DC753F">
        <w:rPr>
          <w:bCs/>
        </w:rPr>
        <w:t>уведомления о сносе, уведомления о завершении сноса</w:t>
      </w:r>
      <w:r w:rsidRPr="00DC753F" w:rsidDel="0050003A">
        <w:t xml:space="preserve"> </w:t>
      </w:r>
      <w:r w:rsidRPr="00DC753F">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C753F">
        <w:rPr>
          <w:bCs/>
        </w:rPr>
        <w:t>уведомления о сносе, уведомления о завершении сноса</w:t>
      </w:r>
      <w:r w:rsidRPr="00DC753F">
        <w:t>.</w:t>
      </w:r>
    </w:p>
    <w:p w:rsidR="00535ED4" w:rsidRPr="00DC753F" w:rsidRDefault="00535ED4" w:rsidP="00535ED4">
      <w:pPr>
        <w:widowControl w:val="0"/>
        <w:autoSpaceDE w:val="0"/>
        <w:autoSpaceDN w:val="0"/>
        <w:adjustRightInd w:val="0"/>
        <w:ind w:firstLine="709"/>
        <w:jc w:val="both"/>
      </w:pPr>
      <w:r w:rsidRPr="00DC753F">
        <w:t>При формировании уведомления о сносе, уведомления о завершении сноса заявителю обеспечивается:</w:t>
      </w:r>
    </w:p>
    <w:p w:rsidR="00535ED4" w:rsidRPr="00DC753F" w:rsidRDefault="00535ED4" w:rsidP="00535ED4">
      <w:pPr>
        <w:widowControl w:val="0"/>
        <w:autoSpaceDE w:val="0"/>
        <w:autoSpaceDN w:val="0"/>
        <w:adjustRightInd w:val="0"/>
        <w:ind w:firstLine="709"/>
        <w:jc w:val="both"/>
      </w:pPr>
      <w:r w:rsidRPr="00DC753F">
        <w:t xml:space="preserve">а) возможность копирования и сохранения </w:t>
      </w:r>
      <w:r w:rsidRPr="00DC753F">
        <w:rPr>
          <w:bCs/>
        </w:rPr>
        <w:t>уведомления о сносе, уведомления о завершении сноса</w:t>
      </w:r>
      <w:r w:rsidRPr="00DC753F">
        <w:t xml:space="preserve"> и иных документов, указанных в Административном регламенте, необходимых для предоставления </w:t>
      </w:r>
      <w:r w:rsidR="00817DBD" w:rsidRPr="00DC753F">
        <w:rPr>
          <w:bCs/>
        </w:rPr>
        <w:t>муниципальной</w:t>
      </w:r>
      <w:r w:rsidR="00817DBD" w:rsidRPr="00DC753F">
        <w:t xml:space="preserve"> </w:t>
      </w:r>
      <w:r w:rsidRPr="00DC753F">
        <w:t>услуги;</w:t>
      </w:r>
    </w:p>
    <w:p w:rsidR="00535ED4" w:rsidRPr="00DC753F" w:rsidRDefault="00535ED4" w:rsidP="00535ED4">
      <w:pPr>
        <w:widowControl w:val="0"/>
        <w:autoSpaceDE w:val="0"/>
        <w:autoSpaceDN w:val="0"/>
        <w:adjustRightInd w:val="0"/>
        <w:ind w:firstLine="709"/>
        <w:jc w:val="both"/>
      </w:pPr>
      <w:r w:rsidRPr="00DC753F">
        <w:t xml:space="preserve">б) возможность печати на бумажном носителе копии электронной формы </w:t>
      </w:r>
      <w:r w:rsidRPr="00DC753F">
        <w:rPr>
          <w:bCs/>
        </w:rPr>
        <w:t>уведомления о сносе, уведомления о завершении сноса</w:t>
      </w:r>
      <w:r w:rsidRPr="00DC753F">
        <w:t xml:space="preserve">; </w:t>
      </w:r>
    </w:p>
    <w:p w:rsidR="00535ED4" w:rsidRPr="00DC753F" w:rsidRDefault="00535ED4" w:rsidP="00535ED4">
      <w:pPr>
        <w:widowControl w:val="0"/>
        <w:autoSpaceDE w:val="0"/>
        <w:autoSpaceDN w:val="0"/>
        <w:adjustRightInd w:val="0"/>
        <w:ind w:firstLine="709"/>
        <w:jc w:val="both"/>
      </w:pPr>
      <w:proofErr w:type="gramStart"/>
      <w:r w:rsidRPr="00DC753F">
        <w:t xml:space="preserve">в) сохранение ранее введенных в электронную </w:t>
      </w:r>
      <w:r w:rsidRPr="00DC753F">
        <w:rPr>
          <w:bCs/>
        </w:rPr>
        <w:t xml:space="preserve">уведомления о сносе, уведомления о завершении сноса </w:t>
      </w:r>
      <w:r w:rsidRPr="00DC753F">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C753F">
        <w:rPr>
          <w:bCs/>
        </w:rPr>
        <w:t>уведомления о сносе, уведомления о завершении сноса</w:t>
      </w:r>
      <w:r w:rsidRPr="00DC753F">
        <w:t>;</w:t>
      </w:r>
      <w:proofErr w:type="gramEnd"/>
    </w:p>
    <w:p w:rsidR="00535ED4" w:rsidRPr="00DC753F" w:rsidRDefault="00535ED4" w:rsidP="00535ED4">
      <w:pPr>
        <w:widowControl w:val="0"/>
        <w:autoSpaceDE w:val="0"/>
        <w:autoSpaceDN w:val="0"/>
        <w:adjustRightInd w:val="0"/>
        <w:ind w:firstLine="709"/>
        <w:jc w:val="both"/>
      </w:pPr>
      <w:r w:rsidRPr="00DC753F">
        <w:t xml:space="preserve">г) заполнение полей электронной формы </w:t>
      </w:r>
      <w:r w:rsidRPr="00DC753F">
        <w:rPr>
          <w:bCs/>
        </w:rPr>
        <w:t xml:space="preserve">уведомления о сносе, уведомления о завершении сноса </w:t>
      </w:r>
      <w:r w:rsidRPr="00DC753F">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35ED4" w:rsidRPr="00DC753F" w:rsidRDefault="00535ED4" w:rsidP="00535ED4">
      <w:pPr>
        <w:widowControl w:val="0"/>
        <w:autoSpaceDE w:val="0"/>
        <w:autoSpaceDN w:val="0"/>
        <w:adjustRightInd w:val="0"/>
        <w:ind w:firstLine="709"/>
        <w:jc w:val="both"/>
      </w:pPr>
      <w:r w:rsidRPr="00DC753F">
        <w:t xml:space="preserve">д) возможность вернуться на любой из этапов заполнения электронной формы </w:t>
      </w:r>
      <w:r w:rsidRPr="00DC753F">
        <w:rPr>
          <w:bCs/>
        </w:rPr>
        <w:t xml:space="preserve">уведомления о сносе, уведомления о завершении сноса </w:t>
      </w:r>
      <w:r w:rsidRPr="00DC753F">
        <w:t>без потери ранее введенной информации;</w:t>
      </w:r>
    </w:p>
    <w:p w:rsidR="00535ED4" w:rsidRPr="00DC753F" w:rsidRDefault="00535ED4" w:rsidP="00535ED4">
      <w:pPr>
        <w:widowControl w:val="0"/>
        <w:autoSpaceDE w:val="0"/>
        <w:autoSpaceDN w:val="0"/>
        <w:adjustRightInd w:val="0"/>
        <w:ind w:firstLine="709"/>
        <w:jc w:val="both"/>
      </w:pPr>
      <w:r w:rsidRPr="00DC753F">
        <w:t xml:space="preserve">е) возможность доступа заявителя на ЕПГУ, региональном портале, к ранее поданным им </w:t>
      </w:r>
      <w:r w:rsidRPr="00DC753F">
        <w:rPr>
          <w:bCs/>
        </w:rPr>
        <w:t xml:space="preserve">уведомлением о сносе, уведомлением о завершении сноса </w:t>
      </w:r>
      <w:r w:rsidRPr="00DC753F">
        <w:t>в течение не менее одного года, а также к частично сформированным уведомлениям – в течение не менее 3 месяцев.</w:t>
      </w:r>
    </w:p>
    <w:p w:rsidR="00535ED4" w:rsidRPr="00DC753F" w:rsidRDefault="00535ED4" w:rsidP="00535ED4">
      <w:pPr>
        <w:widowControl w:val="0"/>
        <w:autoSpaceDE w:val="0"/>
        <w:autoSpaceDN w:val="0"/>
        <w:adjustRightInd w:val="0"/>
        <w:ind w:firstLine="709"/>
        <w:jc w:val="both"/>
      </w:pPr>
      <w:r w:rsidRPr="00DC753F">
        <w:t xml:space="preserve">Сформированное и подписанное </w:t>
      </w:r>
      <w:r w:rsidRPr="00DC753F">
        <w:rPr>
          <w:bCs/>
        </w:rPr>
        <w:t xml:space="preserve">уведомления о сносе, уведомления о завершении сноса </w:t>
      </w:r>
      <w:r w:rsidRPr="00DC753F">
        <w:t xml:space="preserve">и иные документы, необходимые для предоставления </w:t>
      </w:r>
      <w:r w:rsidR="00817DBD" w:rsidRPr="00DC753F">
        <w:rPr>
          <w:bCs/>
        </w:rPr>
        <w:t>муниципальной</w:t>
      </w:r>
      <w:r w:rsidR="00817DBD" w:rsidRPr="00DC753F">
        <w:t xml:space="preserve"> </w:t>
      </w:r>
      <w:r w:rsidRPr="00DC753F">
        <w:t>услуги, направляются в Уполномоченный орган посредством ЕПГУ, регионального портала.</w:t>
      </w:r>
    </w:p>
    <w:p w:rsidR="00535ED4" w:rsidRPr="00DC753F" w:rsidRDefault="00535ED4" w:rsidP="00535ED4">
      <w:pPr>
        <w:autoSpaceDE w:val="0"/>
        <w:autoSpaceDN w:val="0"/>
        <w:adjustRightInd w:val="0"/>
        <w:ind w:firstLine="709"/>
        <w:jc w:val="both"/>
      </w:pPr>
      <w:r w:rsidRPr="00DC753F">
        <w:t xml:space="preserve">3.4. Уполномоченный орган обеспечивает в срок не позднее 1 рабочего дня с момента подачи </w:t>
      </w:r>
      <w:r w:rsidRPr="00DC753F">
        <w:rPr>
          <w:bCs/>
        </w:rPr>
        <w:t xml:space="preserve">уведомления о сносе, уведомления о завершении сноса </w:t>
      </w:r>
      <w:r w:rsidRPr="00DC753F">
        <w:t xml:space="preserve">на ЕПГУ, региональный </w:t>
      </w:r>
      <w:r w:rsidRPr="00DC753F">
        <w:lastRenderedPageBreak/>
        <w:t>портал, а в случае его поступления в нерабочий или праздничный день, – в следующий за ним первый рабочий день:</w:t>
      </w:r>
    </w:p>
    <w:p w:rsidR="00535ED4" w:rsidRPr="00DC753F" w:rsidRDefault="00535ED4" w:rsidP="00535ED4">
      <w:pPr>
        <w:autoSpaceDE w:val="0"/>
        <w:autoSpaceDN w:val="0"/>
        <w:adjustRightInd w:val="0"/>
        <w:ind w:firstLine="709"/>
        <w:jc w:val="both"/>
      </w:pPr>
      <w:r w:rsidRPr="00DC753F">
        <w:t xml:space="preserve">а) прием документов, необходимых для предоставления </w:t>
      </w:r>
      <w:r w:rsidR="00817DBD" w:rsidRPr="00DC753F">
        <w:rPr>
          <w:bCs/>
        </w:rPr>
        <w:t>муниципальной</w:t>
      </w:r>
      <w:r w:rsidR="00817DBD" w:rsidRPr="00DC753F">
        <w:t xml:space="preserve"> </w:t>
      </w:r>
      <w:r w:rsidRPr="00DC753F">
        <w:t xml:space="preserve">услуги, и направление заявителю электронного сообщения о поступлении </w:t>
      </w:r>
      <w:r w:rsidRPr="00DC753F">
        <w:rPr>
          <w:bCs/>
        </w:rPr>
        <w:t>уведомления о сносе, уведомления о завершении сноса</w:t>
      </w:r>
      <w:r w:rsidRPr="00DC753F">
        <w:t>;</w:t>
      </w:r>
    </w:p>
    <w:p w:rsidR="00535ED4" w:rsidRPr="00DC753F" w:rsidRDefault="00535ED4" w:rsidP="00535ED4">
      <w:pPr>
        <w:autoSpaceDE w:val="0"/>
        <w:autoSpaceDN w:val="0"/>
        <w:adjustRightInd w:val="0"/>
        <w:ind w:firstLine="709"/>
        <w:jc w:val="both"/>
      </w:pPr>
      <w:r w:rsidRPr="00DC753F">
        <w:t xml:space="preserve">б) регистрацию </w:t>
      </w:r>
      <w:r w:rsidRPr="00DC753F">
        <w:rPr>
          <w:bCs/>
        </w:rPr>
        <w:t xml:space="preserve">уведомления о сносе, уведомления о завершении сноса </w:t>
      </w:r>
      <w:r w:rsidRPr="00DC753F">
        <w:t xml:space="preserve">и направление заявителю уведомления о регистрации </w:t>
      </w:r>
      <w:r w:rsidRPr="00DC753F">
        <w:rPr>
          <w:bCs/>
        </w:rPr>
        <w:t>уведомления о сносе, уведомления о завершении сноса</w:t>
      </w:r>
      <w:r w:rsidRPr="00DC753F">
        <w:t xml:space="preserve"> либо об отказе в приеме документов, необходимых для предоставления </w:t>
      </w:r>
      <w:r w:rsidR="00817DBD" w:rsidRPr="00DC753F">
        <w:rPr>
          <w:bCs/>
        </w:rPr>
        <w:t>муниципальной</w:t>
      </w:r>
      <w:r w:rsidR="00817DBD" w:rsidRPr="00DC753F">
        <w:t xml:space="preserve"> </w:t>
      </w:r>
      <w:r w:rsidRPr="00DC753F">
        <w:t xml:space="preserve">услуги. </w:t>
      </w:r>
    </w:p>
    <w:p w:rsidR="00535ED4" w:rsidRPr="00DC753F" w:rsidRDefault="00535ED4" w:rsidP="00535ED4">
      <w:pPr>
        <w:autoSpaceDE w:val="0"/>
        <w:autoSpaceDN w:val="0"/>
        <w:adjustRightInd w:val="0"/>
        <w:ind w:firstLine="709"/>
        <w:jc w:val="both"/>
      </w:pPr>
      <w:r w:rsidRPr="00DC753F">
        <w:t xml:space="preserve">3.5. </w:t>
      </w:r>
      <w:proofErr w:type="gramStart"/>
      <w:r w:rsidRPr="00DC753F">
        <w:t xml:space="preserve">Электронное </w:t>
      </w:r>
      <w:r w:rsidRPr="00DC753F">
        <w:rPr>
          <w:bCs/>
        </w:rPr>
        <w:t xml:space="preserve">уведомления о сносе, уведомления о завершении сноса </w:t>
      </w:r>
      <w:r w:rsidRPr="00DC753F">
        <w:t xml:space="preserve">становится доступным для должностного лица Уполномоченного органа, ответственного за прием и регистрацию </w:t>
      </w:r>
      <w:r w:rsidRPr="00DC753F">
        <w:rPr>
          <w:bCs/>
        </w:rPr>
        <w:t xml:space="preserve">уведомления о сносе, уведомления о завершении сноса </w:t>
      </w:r>
      <w:r w:rsidRPr="00DC753F">
        <w:t xml:space="preserve">(далее – ответственное должностное лицо), в государственной информационной системе, используемой Уполномоченным органом для предоставления </w:t>
      </w:r>
      <w:r w:rsidR="00817DBD" w:rsidRPr="00DC753F">
        <w:rPr>
          <w:bCs/>
        </w:rPr>
        <w:t>муниципальной</w:t>
      </w:r>
      <w:r w:rsidR="00817DBD" w:rsidRPr="00DC753F">
        <w:t xml:space="preserve"> </w:t>
      </w:r>
      <w:r w:rsidRPr="00DC753F">
        <w:t>услуги (далее – ГИС).</w:t>
      </w:r>
      <w:proofErr w:type="gramEnd"/>
    </w:p>
    <w:p w:rsidR="00535ED4" w:rsidRPr="00DC753F" w:rsidRDefault="00535ED4" w:rsidP="00535ED4">
      <w:pPr>
        <w:widowControl w:val="0"/>
        <w:autoSpaceDE w:val="0"/>
        <w:autoSpaceDN w:val="0"/>
        <w:adjustRightInd w:val="0"/>
        <w:ind w:firstLine="709"/>
        <w:jc w:val="both"/>
      </w:pPr>
      <w:r w:rsidRPr="00DC753F">
        <w:t>Ответственное должностное лицо:</w:t>
      </w:r>
    </w:p>
    <w:p w:rsidR="00535ED4" w:rsidRPr="00DC753F" w:rsidRDefault="00535ED4" w:rsidP="00535ED4">
      <w:pPr>
        <w:widowControl w:val="0"/>
        <w:autoSpaceDE w:val="0"/>
        <w:autoSpaceDN w:val="0"/>
        <w:adjustRightInd w:val="0"/>
        <w:ind w:firstLine="709"/>
        <w:jc w:val="both"/>
      </w:pPr>
      <w:r w:rsidRPr="00DC753F">
        <w:t xml:space="preserve">проверяет наличие электронных </w:t>
      </w:r>
      <w:r w:rsidRPr="00DC753F">
        <w:rPr>
          <w:bCs/>
        </w:rPr>
        <w:t>уведомлений о сносе, уведомлений о завершении сноса</w:t>
      </w:r>
      <w:r w:rsidRPr="00DC753F">
        <w:t>, поступивших с ЕПГУ, регионального портала, с периодом не реже 2 раз в день;</w:t>
      </w:r>
    </w:p>
    <w:p w:rsidR="00535ED4" w:rsidRPr="00DC753F" w:rsidRDefault="00535ED4" w:rsidP="00535ED4">
      <w:pPr>
        <w:widowControl w:val="0"/>
        <w:autoSpaceDE w:val="0"/>
        <w:autoSpaceDN w:val="0"/>
        <w:adjustRightInd w:val="0"/>
        <w:ind w:firstLine="709"/>
        <w:jc w:val="both"/>
      </w:pPr>
      <w:r w:rsidRPr="00DC753F">
        <w:t xml:space="preserve">рассматривает поступившие </w:t>
      </w:r>
      <w:r w:rsidRPr="00DC753F">
        <w:rPr>
          <w:bCs/>
        </w:rPr>
        <w:t xml:space="preserve">уведомления о сносе, уведомления о завершении сноса </w:t>
      </w:r>
      <w:r w:rsidRPr="00DC753F">
        <w:t>и приложенные образы документов (документы);</w:t>
      </w:r>
    </w:p>
    <w:p w:rsidR="00535ED4" w:rsidRPr="00DC753F" w:rsidRDefault="00535ED4" w:rsidP="00535ED4">
      <w:pPr>
        <w:widowControl w:val="0"/>
        <w:autoSpaceDE w:val="0"/>
        <w:autoSpaceDN w:val="0"/>
        <w:adjustRightInd w:val="0"/>
        <w:ind w:firstLine="709"/>
        <w:jc w:val="both"/>
      </w:pPr>
      <w:r w:rsidRPr="00DC753F">
        <w:t>производит действия в соответствии с пунктом 3.4 настоящего Административного регламента.</w:t>
      </w:r>
    </w:p>
    <w:p w:rsidR="00535ED4" w:rsidRPr="00DC753F" w:rsidRDefault="00535ED4" w:rsidP="00535ED4">
      <w:pPr>
        <w:widowControl w:val="0"/>
        <w:autoSpaceDE w:val="0"/>
        <w:autoSpaceDN w:val="0"/>
        <w:adjustRightInd w:val="0"/>
        <w:ind w:firstLine="709"/>
        <w:jc w:val="both"/>
      </w:pPr>
      <w:r w:rsidRPr="00DC753F">
        <w:t xml:space="preserve">3.6. Заявителю в качестве результата предоставления </w:t>
      </w:r>
      <w:r w:rsidR="00817DBD" w:rsidRPr="00DC753F">
        <w:rPr>
          <w:bCs/>
        </w:rPr>
        <w:t>муниципальной</w:t>
      </w:r>
      <w:r w:rsidR="00817DBD" w:rsidRPr="00DC753F">
        <w:t xml:space="preserve"> </w:t>
      </w:r>
      <w:r w:rsidRPr="00DC753F">
        <w:t xml:space="preserve">услуги обеспечивается возможность получения документа: </w:t>
      </w:r>
    </w:p>
    <w:p w:rsidR="00535ED4" w:rsidRPr="00DC753F" w:rsidRDefault="00535ED4" w:rsidP="00535ED4">
      <w:pPr>
        <w:autoSpaceDE w:val="0"/>
        <w:autoSpaceDN w:val="0"/>
        <w:adjustRightInd w:val="0"/>
        <w:ind w:firstLine="709"/>
        <w:jc w:val="both"/>
        <w:rPr>
          <w:bCs/>
        </w:rPr>
      </w:pPr>
      <w:r w:rsidRPr="00DC753F">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535ED4" w:rsidRPr="00DC753F" w:rsidRDefault="00535ED4" w:rsidP="00535ED4">
      <w:pPr>
        <w:widowControl w:val="0"/>
        <w:autoSpaceDE w:val="0"/>
        <w:autoSpaceDN w:val="0"/>
        <w:adjustRightInd w:val="0"/>
        <w:ind w:firstLine="709"/>
        <w:jc w:val="both"/>
        <w:rPr>
          <w:bCs/>
        </w:rPr>
      </w:pPr>
      <w:r w:rsidRPr="00DC753F">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5ED4" w:rsidRPr="00DC753F" w:rsidRDefault="00535ED4" w:rsidP="00535ED4">
      <w:pPr>
        <w:widowControl w:val="0"/>
        <w:autoSpaceDE w:val="0"/>
        <w:autoSpaceDN w:val="0"/>
        <w:adjustRightInd w:val="0"/>
        <w:ind w:firstLine="709"/>
        <w:jc w:val="both"/>
      </w:pPr>
      <w:r w:rsidRPr="00DC753F">
        <w:t xml:space="preserve">3.7. Получение информации о ходе рассмотрения </w:t>
      </w:r>
      <w:r w:rsidRPr="00DC753F">
        <w:rPr>
          <w:bCs/>
        </w:rPr>
        <w:t>уведомления о сносе, уведомления о завершении сноса,</w:t>
      </w:r>
      <w:r w:rsidRPr="00DC753F">
        <w:t xml:space="preserve"> заявления и о результате предоставления </w:t>
      </w:r>
      <w:r w:rsidR="00817DBD" w:rsidRPr="00DC753F">
        <w:rPr>
          <w:bCs/>
        </w:rPr>
        <w:t>муниципальной</w:t>
      </w:r>
      <w:r w:rsidR="00817DBD" w:rsidRPr="00DC753F">
        <w:t xml:space="preserve"> </w:t>
      </w:r>
      <w:r w:rsidRPr="00DC753F">
        <w:t xml:space="preserve">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DC753F">
        <w:rPr>
          <w:bCs/>
        </w:rPr>
        <w:t>уведомления о сносе, уведомления о завершении сноса</w:t>
      </w:r>
      <w:r w:rsidRPr="00DC753F">
        <w:t>, а также информацию о дальнейших действиях в личном кабинете по собственной инициативе, в любое время.</w:t>
      </w:r>
    </w:p>
    <w:p w:rsidR="00535ED4" w:rsidRPr="00DC753F" w:rsidRDefault="00535ED4" w:rsidP="00535ED4">
      <w:pPr>
        <w:widowControl w:val="0"/>
        <w:autoSpaceDE w:val="0"/>
        <w:autoSpaceDN w:val="0"/>
        <w:adjustRightInd w:val="0"/>
        <w:ind w:firstLine="709"/>
        <w:jc w:val="both"/>
      </w:pPr>
      <w:r w:rsidRPr="00DC753F">
        <w:t xml:space="preserve">При предоставлении </w:t>
      </w:r>
      <w:r w:rsidR="00817DBD" w:rsidRPr="00DC753F">
        <w:rPr>
          <w:bCs/>
        </w:rPr>
        <w:t>муниципальной</w:t>
      </w:r>
      <w:r w:rsidR="00817DBD" w:rsidRPr="00DC753F">
        <w:t xml:space="preserve"> </w:t>
      </w:r>
      <w:r w:rsidRPr="00DC753F">
        <w:t>услуги в электронной форме заявителю направляется:</w:t>
      </w:r>
    </w:p>
    <w:p w:rsidR="00535ED4" w:rsidRPr="00DC753F" w:rsidRDefault="00535ED4" w:rsidP="00535ED4">
      <w:pPr>
        <w:widowControl w:val="0"/>
        <w:autoSpaceDE w:val="0"/>
        <w:autoSpaceDN w:val="0"/>
        <w:adjustRightInd w:val="0"/>
        <w:ind w:firstLine="709"/>
        <w:jc w:val="both"/>
      </w:pPr>
      <w:proofErr w:type="gramStart"/>
      <w:r w:rsidRPr="00DC753F">
        <w:t xml:space="preserve">а) уведомление о приеме и регистрации </w:t>
      </w:r>
      <w:r w:rsidRPr="00DC753F">
        <w:rPr>
          <w:bCs/>
        </w:rPr>
        <w:t>уведомления о сносе, уведомления о завершении сноса</w:t>
      </w:r>
      <w:r w:rsidRPr="00DC753F">
        <w:t xml:space="preserve"> и иных документов, необходимых для предоставления </w:t>
      </w:r>
      <w:r w:rsidR="00817DBD" w:rsidRPr="00DC753F">
        <w:rPr>
          <w:bCs/>
        </w:rPr>
        <w:t>муниципальной</w:t>
      </w:r>
      <w:r w:rsidR="00817DBD" w:rsidRPr="00DC753F">
        <w:t xml:space="preserve"> </w:t>
      </w:r>
      <w:r w:rsidRPr="00DC753F">
        <w:t xml:space="preserve">услуги, содержащее сведения о факте приема </w:t>
      </w:r>
      <w:r w:rsidRPr="00DC753F">
        <w:rPr>
          <w:bCs/>
        </w:rPr>
        <w:t xml:space="preserve">уведомления о сносе, уведомления о завершении сноса </w:t>
      </w:r>
      <w:r w:rsidRPr="00DC753F">
        <w:t xml:space="preserve">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w:t>
      </w:r>
      <w:r w:rsidR="00817DBD" w:rsidRPr="00DC753F">
        <w:rPr>
          <w:bCs/>
        </w:rPr>
        <w:t>муниципальной</w:t>
      </w:r>
      <w:r w:rsidR="00817DBD" w:rsidRPr="00DC753F">
        <w:t xml:space="preserve"> </w:t>
      </w:r>
      <w:r w:rsidRPr="00DC753F">
        <w:t>услуги либо мотивированный отказ</w:t>
      </w:r>
      <w:proofErr w:type="gramEnd"/>
      <w:r w:rsidRPr="00DC753F">
        <w:t xml:space="preserve"> в приеме документов, необходимых для предоставления </w:t>
      </w:r>
      <w:r w:rsidR="00817DBD" w:rsidRPr="00DC753F">
        <w:rPr>
          <w:bCs/>
        </w:rPr>
        <w:t>муниципальной</w:t>
      </w:r>
      <w:r w:rsidR="00817DBD" w:rsidRPr="00DC753F">
        <w:t xml:space="preserve"> </w:t>
      </w:r>
      <w:r w:rsidRPr="00DC753F">
        <w:t>услуги;</w:t>
      </w:r>
    </w:p>
    <w:p w:rsidR="00535ED4" w:rsidRPr="00DC753F" w:rsidRDefault="00535ED4" w:rsidP="00535ED4">
      <w:pPr>
        <w:widowControl w:val="0"/>
        <w:autoSpaceDE w:val="0"/>
        <w:autoSpaceDN w:val="0"/>
        <w:adjustRightInd w:val="0"/>
        <w:ind w:firstLine="709"/>
        <w:jc w:val="both"/>
      </w:pPr>
      <w:r w:rsidRPr="00DC753F">
        <w:t xml:space="preserve">б) уведомление о результатах рассмотрения документов, необходимых для предоставления </w:t>
      </w:r>
      <w:r w:rsidR="00817DBD" w:rsidRPr="00DC753F">
        <w:rPr>
          <w:bCs/>
        </w:rPr>
        <w:t>муниципальной</w:t>
      </w:r>
      <w:r w:rsidR="00817DBD" w:rsidRPr="00DC753F">
        <w:t xml:space="preserve"> </w:t>
      </w:r>
      <w:r w:rsidRPr="00DC753F">
        <w:t xml:space="preserve">услуги, содержащее сведения о принятии положительного решения о предоставлении </w:t>
      </w:r>
      <w:r w:rsidR="00817DBD" w:rsidRPr="00DC753F">
        <w:rPr>
          <w:bCs/>
        </w:rPr>
        <w:t>муниципальной</w:t>
      </w:r>
      <w:r w:rsidR="00817DBD" w:rsidRPr="00DC753F">
        <w:t xml:space="preserve"> </w:t>
      </w:r>
      <w:r w:rsidRPr="00DC753F">
        <w:t xml:space="preserve">услуги и возможности получить результат предоставления </w:t>
      </w:r>
      <w:r w:rsidR="003441ED" w:rsidRPr="00DC753F">
        <w:rPr>
          <w:bCs/>
        </w:rPr>
        <w:t>муниципальной</w:t>
      </w:r>
      <w:r w:rsidRPr="00DC753F">
        <w:t xml:space="preserve"> услуги либо мотивированный отказ в предоставлении </w:t>
      </w:r>
      <w:r w:rsidR="003441ED" w:rsidRPr="00DC753F">
        <w:rPr>
          <w:bCs/>
        </w:rPr>
        <w:t>муниципальной</w:t>
      </w:r>
      <w:r w:rsidRPr="00DC753F">
        <w:t xml:space="preserve"> услуги.</w:t>
      </w:r>
    </w:p>
    <w:p w:rsidR="00535ED4" w:rsidRPr="00DC753F" w:rsidRDefault="00535ED4" w:rsidP="00535ED4">
      <w:pPr>
        <w:autoSpaceDE w:val="0"/>
        <w:autoSpaceDN w:val="0"/>
        <w:adjustRightInd w:val="0"/>
        <w:ind w:firstLine="709"/>
        <w:jc w:val="both"/>
      </w:pPr>
      <w:r w:rsidRPr="00DC753F">
        <w:t>3.8. Оценка качества предоставления муниципальной услуги.</w:t>
      </w:r>
    </w:p>
    <w:p w:rsidR="00535ED4" w:rsidRPr="00DC753F" w:rsidRDefault="00535ED4" w:rsidP="00535ED4">
      <w:pPr>
        <w:autoSpaceDE w:val="0"/>
        <w:autoSpaceDN w:val="0"/>
        <w:adjustRightInd w:val="0"/>
        <w:ind w:firstLine="709"/>
        <w:jc w:val="both"/>
        <w:rPr>
          <w:color w:val="FF0000"/>
          <w:highlight w:val="yellow"/>
        </w:rPr>
      </w:pPr>
      <w:proofErr w:type="gramStart"/>
      <w:r w:rsidRPr="00DC753F">
        <w:t xml:space="preserve">Оценка качества предоставления </w:t>
      </w:r>
      <w:r w:rsidR="003441ED" w:rsidRPr="00DC753F">
        <w:rPr>
          <w:bCs/>
        </w:rPr>
        <w:t>муниципальной</w:t>
      </w:r>
      <w:r w:rsidR="003441ED" w:rsidRPr="00DC753F">
        <w:t xml:space="preserve"> </w:t>
      </w:r>
      <w:r w:rsidRPr="00DC753F">
        <w:t xml:space="preserve">услуги осуществляется в соответствии с </w:t>
      </w:r>
      <w:hyperlink r:id="rId13" w:history="1">
        <w:r w:rsidRPr="00DC753F">
          <w:t>Правилами</w:t>
        </w:r>
      </w:hyperlink>
      <w:r w:rsidRPr="00DC753F">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DC753F">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3441ED" w:rsidRPr="00DC753F">
        <w:t xml:space="preserve">сийской Федерации от 12.12.2012 </w:t>
      </w:r>
      <w:r w:rsidRPr="00DC753F">
        <w:t xml:space="preserve"> № 1284 «Об</w:t>
      </w:r>
      <w:proofErr w:type="gramEnd"/>
      <w:r w:rsidRPr="00DC753F">
        <w:t xml:space="preserve"> </w:t>
      </w:r>
      <w:proofErr w:type="gramStart"/>
      <w:r w:rsidRPr="00DC753F">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DC753F">
        <w:t xml:space="preserve"> </w:t>
      </w:r>
      <w:proofErr w:type="gramStart"/>
      <w:r w:rsidRPr="00DC753F">
        <w:t>прекращении</w:t>
      </w:r>
      <w:proofErr w:type="gramEnd"/>
      <w:r w:rsidRPr="00DC753F">
        <w:t xml:space="preserve"> исполнения соответствующими руководителями своих должностных обязанностей».</w:t>
      </w:r>
    </w:p>
    <w:p w:rsidR="00535ED4" w:rsidRPr="00DC753F" w:rsidRDefault="00535ED4" w:rsidP="00535ED4">
      <w:pPr>
        <w:widowControl w:val="0"/>
        <w:autoSpaceDE w:val="0"/>
        <w:autoSpaceDN w:val="0"/>
        <w:adjustRightInd w:val="0"/>
        <w:ind w:firstLine="709"/>
        <w:jc w:val="both"/>
      </w:pPr>
      <w:r w:rsidRPr="00DC753F">
        <w:t xml:space="preserve">3.9. </w:t>
      </w:r>
      <w:proofErr w:type="gramStart"/>
      <w:r w:rsidRPr="00DC753F">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sidR="003441ED" w:rsidRPr="00DC753F">
        <w:t xml:space="preserve">Федерации от 20.11. 2012 </w:t>
      </w:r>
      <w:r w:rsidRPr="00DC753F">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35ED4" w:rsidRPr="00DC753F" w:rsidRDefault="00535ED4" w:rsidP="00535ED4">
      <w:pPr>
        <w:jc w:val="both"/>
      </w:pPr>
    </w:p>
    <w:p w:rsidR="00535ED4" w:rsidRPr="00DC753F" w:rsidRDefault="00535ED4" w:rsidP="00535ED4">
      <w:pPr>
        <w:widowControl w:val="0"/>
        <w:autoSpaceDE w:val="0"/>
        <w:autoSpaceDN w:val="0"/>
        <w:adjustRightInd w:val="0"/>
        <w:ind w:firstLine="709"/>
        <w:jc w:val="both"/>
        <w:rPr>
          <w:b/>
        </w:rPr>
      </w:pPr>
      <w:r w:rsidRPr="00DC753F">
        <w:rPr>
          <w:b/>
          <w:lang w:val="en-US"/>
        </w:rPr>
        <w:t>IV</w:t>
      </w:r>
      <w:r w:rsidRPr="00DC753F">
        <w:rPr>
          <w:b/>
        </w:rPr>
        <w:t>. Формы контроля за исполнением административного регламента</w:t>
      </w:r>
    </w:p>
    <w:p w:rsidR="00535ED4" w:rsidRPr="00DC753F" w:rsidRDefault="00535ED4" w:rsidP="00535ED4">
      <w:pPr>
        <w:widowControl w:val="0"/>
        <w:autoSpaceDE w:val="0"/>
        <w:autoSpaceDN w:val="0"/>
        <w:adjustRightInd w:val="0"/>
        <w:ind w:firstLine="709"/>
        <w:jc w:val="center"/>
        <w:rPr>
          <w:b/>
        </w:rPr>
      </w:pPr>
    </w:p>
    <w:p w:rsidR="00535ED4" w:rsidRPr="00DC753F" w:rsidRDefault="00535ED4" w:rsidP="00535ED4">
      <w:pPr>
        <w:autoSpaceDE w:val="0"/>
        <w:autoSpaceDN w:val="0"/>
        <w:adjustRightInd w:val="0"/>
        <w:ind w:firstLine="540"/>
        <w:jc w:val="both"/>
      </w:pPr>
      <w:r w:rsidRPr="00DC753F">
        <w:t xml:space="preserve">4.1. Текущий </w:t>
      </w:r>
      <w:proofErr w:type="gramStart"/>
      <w:r w:rsidRPr="00DC753F">
        <w:t>контроль за</w:t>
      </w:r>
      <w:proofErr w:type="gramEnd"/>
      <w:r w:rsidRPr="00DC753F">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3441ED" w:rsidRPr="00DC753F">
        <w:t>ной основе должностными лицами а</w:t>
      </w:r>
      <w:r w:rsidRPr="00DC753F">
        <w:t>дминистрации (Уполномоченного органа), уполномоченными на осуществление контроля за предоставлением муниципальной услуги.</w:t>
      </w:r>
    </w:p>
    <w:p w:rsidR="00535ED4" w:rsidRPr="00DC753F" w:rsidRDefault="00535ED4" w:rsidP="00535ED4">
      <w:pPr>
        <w:autoSpaceDE w:val="0"/>
        <w:autoSpaceDN w:val="0"/>
        <w:adjustRightInd w:val="0"/>
        <w:ind w:firstLine="540"/>
        <w:jc w:val="both"/>
      </w:pPr>
      <w:r w:rsidRPr="00DC753F">
        <w:t xml:space="preserve">Для текущего контроля используются сведения служебной корреспонденции, устная и письменная информация </w:t>
      </w:r>
      <w:r w:rsidR="003441ED" w:rsidRPr="00DC753F">
        <w:t>специалистов и должностных лиц а</w:t>
      </w:r>
      <w:r w:rsidRPr="00DC753F">
        <w:t>дминистрации (Уполномоченного органа).</w:t>
      </w:r>
    </w:p>
    <w:p w:rsidR="00535ED4" w:rsidRPr="00DC753F" w:rsidRDefault="00535ED4" w:rsidP="00535ED4">
      <w:pPr>
        <w:autoSpaceDE w:val="0"/>
        <w:autoSpaceDN w:val="0"/>
        <w:adjustRightInd w:val="0"/>
        <w:ind w:firstLine="540"/>
        <w:jc w:val="both"/>
      </w:pPr>
      <w:r w:rsidRPr="00DC753F">
        <w:t>Текущий контроль осуществляется путем проведения проверок:</w:t>
      </w:r>
    </w:p>
    <w:p w:rsidR="00535ED4" w:rsidRPr="00DC753F" w:rsidRDefault="00535ED4" w:rsidP="00535ED4">
      <w:pPr>
        <w:autoSpaceDE w:val="0"/>
        <w:autoSpaceDN w:val="0"/>
        <w:adjustRightInd w:val="0"/>
        <w:ind w:firstLine="540"/>
        <w:jc w:val="both"/>
      </w:pPr>
      <w:r w:rsidRPr="00DC753F">
        <w:t xml:space="preserve">решений о предоставлении (об отказе в предоставлении) </w:t>
      </w:r>
      <w:r w:rsidR="003441ED" w:rsidRPr="00DC753F">
        <w:rPr>
          <w:bCs/>
        </w:rPr>
        <w:t>муниципальной</w:t>
      </w:r>
      <w:r w:rsidRPr="00DC753F">
        <w:t xml:space="preserve"> услуги;</w:t>
      </w:r>
    </w:p>
    <w:p w:rsidR="00535ED4" w:rsidRPr="00DC753F" w:rsidRDefault="00535ED4" w:rsidP="00535ED4">
      <w:pPr>
        <w:autoSpaceDE w:val="0"/>
        <w:autoSpaceDN w:val="0"/>
        <w:adjustRightInd w:val="0"/>
        <w:ind w:firstLine="540"/>
        <w:jc w:val="both"/>
      </w:pPr>
      <w:r w:rsidRPr="00DC753F">
        <w:t>выявления и устранения нарушений прав граждан;</w:t>
      </w:r>
    </w:p>
    <w:p w:rsidR="00535ED4" w:rsidRPr="00DC753F" w:rsidRDefault="00535ED4" w:rsidP="00535ED4">
      <w:pPr>
        <w:autoSpaceDE w:val="0"/>
        <w:autoSpaceDN w:val="0"/>
        <w:adjustRightInd w:val="0"/>
        <w:ind w:firstLine="540"/>
        <w:jc w:val="both"/>
      </w:pPr>
      <w:r w:rsidRPr="00DC753F">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5ED4" w:rsidRPr="00DC753F" w:rsidRDefault="00535ED4" w:rsidP="00535ED4">
      <w:pPr>
        <w:autoSpaceDE w:val="0"/>
        <w:autoSpaceDN w:val="0"/>
        <w:adjustRightInd w:val="0"/>
        <w:ind w:firstLine="540"/>
        <w:jc w:val="both"/>
      </w:pPr>
      <w:r w:rsidRPr="00DC753F">
        <w:t xml:space="preserve">4.2. </w:t>
      </w:r>
      <w:proofErr w:type="gramStart"/>
      <w:r w:rsidRPr="00DC753F">
        <w:t>Контроль за</w:t>
      </w:r>
      <w:proofErr w:type="gramEnd"/>
      <w:r w:rsidRPr="00DC753F">
        <w:t xml:space="preserve"> полнотой и качеством предоставления </w:t>
      </w:r>
      <w:r w:rsidR="003441ED" w:rsidRPr="00DC753F">
        <w:rPr>
          <w:bCs/>
        </w:rPr>
        <w:t>муниципальной</w:t>
      </w:r>
      <w:r w:rsidR="003441ED" w:rsidRPr="00DC753F">
        <w:t xml:space="preserve"> </w:t>
      </w:r>
      <w:r w:rsidRPr="00DC753F">
        <w:t>услуги включает в себя проведение плановых и внеплановых проверок.</w:t>
      </w:r>
    </w:p>
    <w:p w:rsidR="00535ED4" w:rsidRPr="00DC753F" w:rsidRDefault="00535ED4" w:rsidP="00535ED4">
      <w:pPr>
        <w:autoSpaceDE w:val="0"/>
        <w:autoSpaceDN w:val="0"/>
        <w:adjustRightInd w:val="0"/>
        <w:ind w:firstLine="540"/>
        <w:jc w:val="both"/>
      </w:pPr>
      <w:r w:rsidRPr="00DC753F">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441ED" w:rsidRPr="00DC753F">
        <w:rPr>
          <w:bCs/>
        </w:rPr>
        <w:t>муниципальной</w:t>
      </w:r>
      <w:r w:rsidR="003441ED" w:rsidRPr="00DC753F">
        <w:t xml:space="preserve"> </w:t>
      </w:r>
      <w:r w:rsidRPr="00DC753F">
        <w:t>услуги контролю подлежат:</w:t>
      </w:r>
    </w:p>
    <w:p w:rsidR="00535ED4" w:rsidRPr="00DC753F" w:rsidRDefault="00535ED4" w:rsidP="00535ED4">
      <w:pPr>
        <w:autoSpaceDE w:val="0"/>
        <w:autoSpaceDN w:val="0"/>
        <w:adjustRightInd w:val="0"/>
        <w:ind w:firstLine="540"/>
        <w:jc w:val="both"/>
      </w:pPr>
      <w:r w:rsidRPr="00DC753F">
        <w:t xml:space="preserve">соблюдение сроков предоставления </w:t>
      </w:r>
      <w:r w:rsidR="003441ED" w:rsidRPr="00DC753F">
        <w:rPr>
          <w:bCs/>
        </w:rPr>
        <w:t>муниципальной</w:t>
      </w:r>
      <w:r w:rsidR="003441ED" w:rsidRPr="00DC753F">
        <w:t xml:space="preserve"> </w:t>
      </w:r>
      <w:r w:rsidRPr="00DC753F">
        <w:t>услуги;</w:t>
      </w:r>
    </w:p>
    <w:p w:rsidR="00535ED4" w:rsidRPr="00DC753F" w:rsidRDefault="00535ED4" w:rsidP="00535ED4">
      <w:pPr>
        <w:autoSpaceDE w:val="0"/>
        <w:autoSpaceDN w:val="0"/>
        <w:adjustRightInd w:val="0"/>
        <w:ind w:firstLine="540"/>
        <w:jc w:val="both"/>
      </w:pPr>
      <w:r w:rsidRPr="00DC753F">
        <w:t>соблюдение положений настоящего Административного регламента;</w:t>
      </w:r>
    </w:p>
    <w:p w:rsidR="00535ED4" w:rsidRPr="00DC753F" w:rsidRDefault="00535ED4" w:rsidP="00535ED4">
      <w:pPr>
        <w:autoSpaceDE w:val="0"/>
        <w:autoSpaceDN w:val="0"/>
        <w:adjustRightInd w:val="0"/>
        <w:ind w:firstLine="540"/>
        <w:jc w:val="both"/>
      </w:pPr>
      <w:r w:rsidRPr="00DC753F">
        <w:t xml:space="preserve">правильность и обоснованность принятого решения об отказе в предоставлении </w:t>
      </w:r>
      <w:r w:rsidR="003441ED" w:rsidRPr="00DC753F">
        <w:rPr>
          <w:bCs/>
        </w:rPr>
        <w:t>муниципальной</w:t>
      </w:r>
      <w:r w:rsidR="003441ED" w:rsidRPr="00DC753F">
        <w:t xml:space="preserve"> </w:t>
      </w:r>
      <w:r w:rsidRPr="00DC753F">
        <w:t>услуги.</w:t>
      </w:r>
    </w:p>
    <w:p w:rsidR="00535ED4" w:rsidRPr="00DC753F" w:rsidRDefault="00535ED4" w:rsidP="00535ED4">
      <w:pPr>
        <w:autoSpaceDE w:val="0"/>
        <w:autoSpaceDN w:val="0"/>
        <w:adjustRightInd w:val="0"/>
        <w:ind w:firstLine="540"/>
        <w:jc w:val="both"/>
      </w:pPr>
      <w:r w:rsidRPr="00DC753F">
        <w:t>Основанием для проведения внеплановых проверок являются:</w:t>
      </w:r>
    </w:p>
    <w:p w:rsidR="00535ED4" w:rsidRPr="00DC753F" w:rsidRDefault="00535ED4" w:rsidP="00535ED4">
      <w:pPr>
        <w:autoSpaceDE w:val="0"/>
        <w:autoSpaceDN w:val="0"/>
        <w:adjustRightInd w:val="0"/>
        <w:ind w:firstLine="540"/>
        <w:jc w:val="both"/>
        <w:rPr>
          <w:i/>
          <w:iCs/>
        </w:rPr>
      </w:pPr>
      <w:r w:rsidRPr="00DC753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41ED" w:rsidRPr="00DC753F">
        <w:rPr>
          <w:iCs/>
        </w:rPr>
        <w:t>Новосибирской области</w:t>
      </w:r>
      <w:r w:rsidR="003441ED" w:rsidRPr="00DC753F">
        <w:rPr>
          <w:i/>
          <w:iCs/>
        </w:rPr>
        <w:t xml:space="preserve"> </w:t>
      </w:r>
      <w:r w:rsidRPr="00DC753F">
        <w:t xml:space="preserve">и нормативных правовых актов органов местного самоуправления </w:t>
      </w:r>
      <w:proofErr w:type="spellStart"/>
      <w:r w:rsidR="00DC753F" w:rsidRPr="00DC753F">
        <w:rPr>
          <w:iCs/>
        </w:rPr>
        <w:t>Ярков</w:t>
      </w:r>
      <w:r w:rsidR="003441ED" w:rsidRPr="00DC753F">
        <w:rPr>
          <w:iCs/>
        </w:rPr>
        <w:t>ского</w:t>
      </w:r>
      <w:proofErr w:type="spellEnd"/>
      <w:r w:rsidR="003441ED" w:rsidRPr="00DC753F">
        <w:rPr>
          <w:iCs/>
        </w:rPr>
        <w:t xml:space="preserve"> сельсовета;</w:t>
      </w:r>
    </w:p>
    <w:p w:rsidR="00535ED4" w:rsidRPr="00DC753F" w:rsidRDefault="00535ED4" w:rsidP="00535ED4">
      <w:pPr>
        <w:autoSpaceDE w:val="0"/>
        <w:autoSpaceDN w:val="0"/>
        <w:adjustRightInd w:val="0"/>
        <w:ind w:firstLine="540"/>
        <w:jc w:val="both"/>
      </w:pPr>
      <w:r w:rsidRPr="00DC753F">
        <w:lastRenderedPageBreak/>
        <w:t xml:space="preserve">обращения граждан и юридических лиц на нарушения законодательства, в том числе на качество предоставления </w:t>
      </w:r>
      <w:r w:rsidR="003441ED" w:rsidRPr="00DC753F">
        <w:rPr>
          <w:bCs/>
        </w:rPr>
        <w:t>муниципальной</w:t>
      </w:r>
      <w:r w:rsidR="003441ED" w:rsidRPr="00DC753F">
        <w:t xml:space="preserve"> </w:t>
      </w:r>
      <w:r w:rsidRPr="00DC753F">
        <w:t>услуги.</w:t>
      </w:r>
    </w:p>
    <w:p w:rsidR="00535ED4" w:rsidRPr="00DC753F" w:rsidRDefault="00535ED4" w:rsidP="00535ED4">
      <w:pPr>
        <w:autoSpaceDE w:val="0"/>
        <w:autoSpaceDN w:val="0"/>
        <w:adjustRightInd w:val="0"/>
        <w:ind w:firstLine="540"/>
        <w:jc w:val="both"/>
        <w:rPr>
          <w:i/>
          <w:iCs/>
        </w:rPr>
      </w:pPr>
      <w:r w:rsidRPr="00DC753F">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441ED" w:rsidRPr="00DC753F">
        <w:rPr>
          <w:iCs/>
        </w:rPr>
        <w:t>Новосибирской области</w:t>
      </w:r>
      <w:r w:rsidR="003441ED" w:rsidRPr="00DC753F">
        <w:rPr>
          <w:i/>
          <w:iCs/>
        </w:rPr>
        <w:t xml:space="preserve"> </w:t>
      </w:r>
      <w:r w:rsidR="003441ED" w:rsidRPr="00DC753F">
        <w:t xml:space="preserve">и нормативных правовых актов органов местного самоуправления </w:t>
      </w:r>
      <w:proofErr w:type="spellStart"/>
      <w:r w:rsidR="00DC753F" w:rsidRPr="00DC753F">
        <w:rPr>
          <w:iCs/>
        </w:rPr>
        <w:t>Ярков</w:t>
      </w:r>
      <w:r w:rsidR="003441ED" w:rsidRPr="00DC753F">
        <w:rPr>
          <w:iCs/>
        </w:rPr>
        <w:t>ского</w:t>
      </w:r>
      <w:proofErr w:type="spellEnd"/>
      <w:r w:rsidR="003441ED" w:rsidRPr="00DC753F">
        <w:rPr>
          <w:iCs/>
        </w:rPr>
        <w:t xml:space="preserve"> сельсовета</w:t>
      </w:r>
      <w:r w:rsidR="003441ED" w:rsidRPr="00DC753F">
        <w:t xml:space="preserve"> </w:t>
      </w:r>
      <w:r w:rsidRPr="00DC753F">
        <w:t>осуществляется привлечение виновных лиц к ответственности в соответствии с законодательством Российской Федерации.</w:t>
      </w:r>
    </w:p>
    <w:p w:rsidR="00535ED4" w:rsidRPr="00DC753F" w:rsidRDefault="00535ED4" w:rsidP="00535ED4">
      <w:pPr>
        <w:autoSpaceDE w:val="0"/>
        <w:autoSpaceDN w:val="0"/>
        <w:adjustRightInd w:val="0"/>
        <w:ind w:firstLine="540"/>
        <w:jc w:val="both"/>
      </w:pPr>
      <w:r w:rsidRPr="00DC753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5ED4" w:rsidRPr="00DC753F" w:rsidRDefault="00535ED4" w:rsidP="00535ED4">
      <w:pPr>
        <w:autoSpaceDE w:val="0"/>
        <w:autoSpaceDN w:val="0"/>
        <w:adjustRightInd w:val="0"/>
        <w:ind w:firstLine="540"/>
        <w:jc w:val="both"/>
      </w:pPr>
      <w:r w:rsidRPr="00DC753F">
        <w:t xml:space="preserve">4.6. Граждане, их объединения и организации имеют право осуществлять </w:t>
      </w:r>
      <w:proofErr w:type="gramStart"/>
      <w:r w:rsidRPr="00DC753F">
        <w:t>контроль за</w:t>
      </w:r>
      <w:proofErr w:type="gramEnd"/>
      <w:r w:rsidRPr="00DC753F">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5ED4" w:rsidRPr="00DC753F" w:rsidRDefault="00535ED4" w:rsidP="00535ED4">
      <w:pPr>
        <w:autoSpaceDE w:val="0"/>
        <w:autoSpaceDN w:val="0"/>
        <w:adjustRightInd w:val="0"/>
        <w:ind w:firstLine="540"/>
        <w:jc w:val="both"/>
      </w:pPr>
      <w:r w:rsidRPr="00DC753F">
        <w:t>Граждане, их объединения и организации также имеют право:</w:t>
      </w:r>
    </w:p>
    <w:p w:rsidR="00535ED4" w:rsidRPr="00DC753F" w:rsidRDefault="00535ED4" w:rsidP="00535ED4">
      <w:pPr>
        <w:autoSpaceDE w:val="0"/>
        <w:autoSpaceDN w:val="0"/>
        <w:adjustRightInd w:val="0"/>
        <w:ind w:firstLine="540"/>
        <w:jc w:val="both"/>
      </w:pPr>
      <w:r w:rsidRPr="00DC753F">
        <w:t>направлять замечания и предложения по улучшению доступности и качества предоставления муниципальной услуги;</w:t>
      </w:r>
    </w:p>
    <w:p w:rsidR="00535ED4" w:rsidRPr="00DC753F" w:rsidRDefault="00535ED4" w:rsidP="00535ED4">
      <w:pPr>
        <w:autoSpaceDE w:val="0"/>
        <w:autoSpaceDN w:val="0"/>
        <w:adjustRightInd w:val="0"/>
        <w:ind w:firstLine="540"/>
        <w:jc w:val="both"/>
      </w:pPr>
      <w:r w:rsidRPr="00DC753F">
        <w:t>вносить предложения о мерах по устранению нарушений настоящего Административного регламента.</w:t>
      </w:r>
    </w:p>
    <w:p w:rsidR="00535ED4" w:rsidRPr="00DC753F" w:rsidRDefault="00535ED4" w:rsidP="00535ED4">
      <w:pPr>
        <w:autoSpaceDE w:val="0"/>
        <w:autoSpaceDN w:val="0"/>
        <w:adjustRightInd w:val="0"/>
        <w:ind w:firstLine="540"/>
        <w:jc w:val="both"/>
      </w:pPr>
      <w:r w:rsidRPr="00DC753F">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35ED4" w:rsidRPr="00DC753F" w:rsidRDefault="00535ED4" w:rsidP="00535ED4">
      <w:pPr>
        <w:autoSpaceDE w:val="0"/>
        <w:autoSpaceDN w:val="0"/>
        <w:adjustRightInd w:val="0"/>
        <w:ind w:firstLine="540"/>
        <w:jc w:val="both"/>
      </w:pPr>
      <w:r w:rsidRPr="00DC753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41ED" w:rsidRPr="00DC753F" w:rsidRDefault="003441ED" w:rsidP="00DC753F">
      <w:pPr>
        <w:widowControl w:val="0"/>
        <w:autoSpaceDE w:val="0"/>
        <w:autoSpaceDN w:val="0"/>
        <w:adjustRightInd w:val="0"/>
        <w:outlineLvl w:val="1"/>
        <w:rPr>
          <w:b/>
        </w:rPr>
      </w:pPr>
    </w:p>
    <w:p w:rsidR="003441ED" w:rsidRPr="00DC753F" w:rsidRDefault="00535ED4" w:rsidP="00DC753F">
      <w:pPr>
        <w:widowControl w:val="0"/>
        <w:autoSpaceDE w:val="0"/>
        <w:autoSpaceDN w:val="0"/>
        <w:adjustRightInd w:val="0"/>
        <w:ind w:firstLine="709"/>
        <w:jc w:val="center"/>
        <w:outlineLvl w:val="1"/>
        <w:rPr>
          <w:b/>
        </w:rPr>
      </w:pPr>
      <w:r w:rsidRPr="00DC753F">
        <w:rPr>
          <w:b/>
          <w:lang w:val="en-US"/>
        </w:rPr>
        <w:t>V</w:t>
      </w:r>
      <w:r w:rsidRPr="00DC753F">
        <w:rPr>
          <w:b/>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535ED4" w:rsidRPr="00DC753F" w:rsidRDefault="00535ED4" w:rsidP="00535ED4">
      <w:pPr>
        <w:autoSpaceDE w:val="0"/>
        <w:autoSpaceDN w:val="0"/>
        <w:adjustRightInd w:val="0"/>
        <w:ind w:firstLine="709"/>
        <w:jc w:val="both"/>
      </w:pPr>
      <w:r w:rsidRPr="00DC753F">
        <w:t xml:space="preserve">5.1. </w:t>
      </w:r>
      <w:proofErr w:type="gramStart"/>
      <w:r w:rsidRPr="00DC753F">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C753F">
        <w:rPr>
          <w:bCs/>
        </w:rPr>
        <w:t xml:space="preserve"> </w:t>
      </w:r>
      <w:r w:rsidRPr="00DC753F">
        <w:t>в досудебном (внесудебном) порядке (далее – жалоба).</w:t>
      </w:r>
      <w:proofErr w:type="gramEnd"/>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Заявитель может обратиться с жалобой, в том числе в следующих случаях:</w:t>
      </w:r>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1) нарушение срока регистрации запроса о предоставлении муниципальной услуги;</w:t>
      </w:r>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2) нарушение срока предоставления муниципальной услуги;</w:t>
      </w:r>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1D05" w:rsidRPr="00DC753F" w:rsidRDefault="00211D05" w:rsidP="00211D05">
      <w:pPr>
        <w:pStyle w:val="ConsPlusNormal"/>
        <w:ind w:firstLine="540"/>
        <w:jc w:val="both"/>
        <w:rPr>
          <w:rFonts w:ascii="Times New Roman" w:hAnsi="Times New Roman" w:cs="Times New Roman"/>
          <w:sz w:val="24"/>
          <w:szCs w:val="24"/>
        </w:rPr>
      </w:pPr>
      <w:proofErr w:type="gramStart"/>
      <w:r w:rsidRPr="00DC753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DC753F">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1D05" w:rsidRPr="00DC753F" w:rsidRDefault="00211D05" w:rsidP="00211D05">
      <w:pPr>
        <w:pStyle w:val="ConsPlusNormal"/>
        <w:ind w:firstLine="540"/>
        <w:jc w:val="both"/>
        <w:rPr>
          <w:rFonts w:ascii="Times New Roman" w:hAnsi="Times New Roman" w:cs="Times New Roman"/>
          <w:sz w:val="24"/>
          <w:szCs w:val="24"/>
        </w:rPr>
      </w:pPr>
      <w:proofErr w:type="gramStart"/>
      <w:r w:rsidRPr="00DC753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D05" w:rsidRPr="00DC753F" w:rsidRDefault="00211D05" w:rsidP="00211D05">
      <w:pPr>
        <w:pStyle w:val="ConsPlusNormal"/>
        <w:ind w:firstLine="540"/>
        <w:jc w:val="both"/>
        <w:rPr>
          <w:rFonts w:ascii="Times New Roman" w:hAnsi="Times New Roman" w:cs="Times New Roman"/>
          <w:sz w:val="24"/>
          <w:szCs w:val="24"/>
        </w:rPr>
      </w:pPr>
      <w:proofErr w:type="gramStart"/>
      <w:r w:rsidRPr="00DC753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Жалоба должна содержать:</w:t>
      </w:r>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1D05" w:rsidRPr="00DC753F" w:rsidRDefault="00211D05" w:rsidP="00211D05">
      <w:pPr>
        <w:pStyle w:val="ConsPlusNormal"/>
        <w:ind w:firstLine="540"/>
        <w:jc w:val="both"/>
        <w:rPr>
          <w:rFonts w:ascii="Times New Roman" w:hAnsi="Times New Roman" w:cs="Times New Roman"/>
          <w:sz w:val="24"/>
          <w:szCs w:val="24"/>
        </w:rPr>
      </w:pPr>
      <w:proofErr w:type="gramStart"/>
      <w:r w:rsidRPr="00DC753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D05" w:rsidRPr="00DC753F" w:rsidRDefault="00211D05" w:rsidP="00211D05">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1D05" w:rsidRPr="00DC753F" w:rsidRDefault="00211D05" w:rsidP="00DC753F">
      <w:pPr>
        <w:pStyle w:val="ConsPlusNormal"/>
        <w:ind w:firstLine="540"/>
        <w:jc w:val="both"/>
        <w:rPr>
          <w:rFonts w:ascii="Times New Roman" w:hAnsi="Times New Roman" w:cs="Times New Roman"/>
          <w:sz w:val="24"/>
          <w:szCs w:val="24"/>
        </w:rPr>
      </w:pPr>
      <w:r w:rsidRPr="00DC753F">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5ED4" w:rsidRPr="00DC753F" w:rsidRDefault="00535ED4" w:rsidP="00535ED4">
      <w:pPr>
        <w:autoSpaceDE w:val="0"/>
        <w:autoSpaceDN w:val="0"/>
        <w:adjustRightInd w:val="0"/>
        <w:ind w:firstLine="709"/>
        <w:jc w:val="both"/>
        <w:rPr>
          <w:bCs/>
        </w:rPr>
      </w:pPr>
      <w:r w:rsidRPr="00DC753F">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5ED4" w:rsidRPr="00DC753F" w:rsidRDefault="00535ED4" w:rsidP="00535ED4">
      <w:pPr>
        <w:autoSpaceDE w:val="0"/>
        <w:autoSpaceDN w:val="0"/>
        <w:adjustRightInd w:val="0"/>
        <w:ind w:firstLine="709"/>
        <w:jc w:val="both"/>
        <w:rPr>
          <w:bCs/>
        </w:rPr>
      </w:pPr>
      <w:proofErr w:type="gramStart"/>
      <w:r w:rsidRPr="00DC753F">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35ED4" w:rsidRPr="00DC753F" w:rsidRDefault="00535ED4" w:rsidP="00535ED4">
      <w:pPr>
        <w:autoSpaceDE w:val="0"/>
        <w:autoSpaceDN w:val="0"/>
        <w:adjustRightInd w:val="0"/>
        <w:ind w:firstLine="709"/>
        <w:jc w:val="both"/>
        <w:rPr>
          <w:bCs/>
        </w:rPr>
      </w:pPr>
      <w:r w:rsidRPr="00DC753F">
        <w:rPr>
          <w:bC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5ED4" w:rsidRPr="00DC753F" w:rsidRDefault="00535ED4" w:rsidP="00535ED4">
      <w:pPr>
        <w:autoSpaceDE w:val="0"/>
        <w:autoSpaceDN w:val="0"/>
        <w:adjustRightInd w:val="0"/>
        <w:ind w:firstLine="709"/>
        <w:jc w:val="both"/>
        <w:rPr>
          <w:bCs/>
        </w:rPr>
      </w:pPr>
      <w:r w:rsidRPr="00DC753F">
        <w:rPr>
          <w:bCs/>
        </w:rPr>
        <w:t>к руководителю многофункционального центра – на решения и действия (бездействие) работника многофункционального центра;</w:t>
      </w:r>
    </w:p>
    <w:p w:rsidR="00535ED4" w:rsidRPr="00DC753F" w:rsidRDefault="00535ED4" w:rsidP="00535ED4">
      <w:pPr>
        <w:autoSpaceDE w:val="0"/>
        <w:autoSpaceDN w:val="0"/>
        <w:adjustRightInd w:val="0"/>
        <w:ind w:firstLine="709"/>
        <w:jc w:val="both"/>
        <w:rPr>
          <w:bCs/>
        </w:rPr>
      </w:pPr>
      <w:r w:rsidRPr="00DC753F">
        <w:rPr>
          <w:bCs/>
        </w:rPr>
        <w:t>к учредителю многофункционального центра – на решение и действия (бездействие) многофункционального центра.</w:t>
      </w:r>
    </w:p>
    <w:p w:rsidR="00535ED4" w:rsidRPr="00DC753F" w:rsidRDefault="00535ED4" w:rsidP="00535ED4">
      <w:pPr>
        <w:autoSpaceDE w:val="0"/>
        <w:autoSpaceDN w:val="0"/>
        <w:adjustRightInd w:val="0"/>
        <w:ind w:firstLine="709"/>
        <w:jc w:val="both"/>
        <w:rPr>
          <w:bCs/>
        </w:rPr>
      </w:pPr>
      <w:r w:rsidRPr="00DC753F">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35ED4" w:rsidRPr="00DC753F" w:rsidRDefault="00535ED4" w:rsidP="00535ED4">
      <w:pPr>
        <w:autoSpaceDE w:val="0"/>
        <w:autoSpaceDN w:val="0"/>
        <w:adjustRightInd w:val="0"/>
        <w:ind w:firstLine="709"/>
        <w:jc w:val="both"/>
        <w:rPr>
          <w:b/>
          <w:bCs/>
        </w:rPr>
      </w:pPr>
      <w:r w:rsidRPr="00DC753F">
        <w:lastRenderedPageBreak/>
        <w:t xml:space="preserve">5.3. Информация о порядке подачи и рассмотрения жалобы размещается на информационных стендах в местах предоставления </w:t>
      </w:r>
      <w:r w:rsidR="003441ED" w:rsidRPr="00DC753F">
        <w:t>муниципальной</w:t>
      </w:r>
      <w:r w:rsidRPr="00DC753F">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35ED4" w:rsidRPr="00DC753F" w:rsidRDefault="00535ED4" w:rsidP="00535ED4">
      <w:pPr>
        <w:autoSpaceDE w:val="0"/>
        <w:autoSpaceDN w:val="0"/>
        <w:adjustRightInd w:val="0"/>
        <w:ind w:firstLine="709"/>
        <w:jc w:val="both"/>
      </w:pPr>
      <w:r w:rsidRPr="00DC753F">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5ED4" w:rsidRPr="00DC753F" w:rsidRDefault="00535ED4" w:rsidP="00535ED4">
      <w:pPr>
        <w:autoSpaceDE w:val="0"/>
        <w:autoSpaceDN w:val="0"/>
        <w:adjustRightInd w:val="0"/>
        <w:ind w:firstLine="709"/>
        <w:jc w:val="both"/>
      </w:pPr>
      <w:r w:rsidRPr="00DC753F">
        <w:t xml:space="preserve">Федеральным </w:t>
      </w:r>
      <w:hyperlink r:id="rId14" w:history="1">
        <w:r w:rsidRPr="00DC753F">
          <w:t>законом</w:t>
        </w:r>
      </w:hyperlink>
      <w:r w:rsidRPr="00DC753F">
        <w:t xml:space="preserve"> «Об организации предоставления государственных и муниципальных услуг»;</w:t>
      </w:r>
    </w:p>
    <w:p w:rsidR="00535ED4" w:rsidRPr="00DC753F" w:rsidRDefault="00296081" w:rsidP="00535ED4">
      <w:pPr>
        <w:autoSpaceDE w:val="0"/>
        <w:autoSpaceDN w:val="0"/>
        <w:adjustRightInd w:val="0"/>
        <w:ind w:firstLine="709"/>
        <w:jc w:val="both"/>
      </w:pPr>
      <w:hyperlink r:id="rId15" w:history="1">
        <w:r w:rsidR="00535ED4" w:rsidRPr="00DC753F">
          <w:t>постановлением</w:t>
        </w:r>
      </w:hyperlink>
      <w:r w:rsidR="00535ED4" w:rsidRPr="00DC753F">
        <w:t xml:space="preserve"> Правительства Российской </w:t>
      </w:r>
      <w:r w:rsidR="003441ED" w:rsidRPr="00DC753F">
        <w:t xml:space="preserve">Федерации от 20.11.2012 </w:t>
      </w:r>
      <w:r w:rsidR="00535ED4" w:rsidRPr="00DC753F">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5ED4" w:rsidRPr="00DC753F" w:rsidRDefault="00535ED4" w:rsidP="00535ED4">
      <w:pPr>
        <w:autoSpaceDE w:val="0"/>
        <w:autoSpaceDN w:val="0"/>
        <w:adjustRightInd w:val="0"/>
        <w:ind w:firstLine="709"/>
        <w:jc w:val="both"/>
      </w:pPr>
    </w:p>
    <w:p w:rsidR="00535ED4" w:rsidRPr="00DC753F" w:rsidRDefault="00535ED4" w:rsidP="00535ED4">
      <w:pPr>
        <w:widowControl w:val="0"/>
        <w:tabs>
          <w:tab w:val="left" w:pos="567"/>
        </w:tabs>
        <w:contextualSpacing/>
        <w:jc w:val="center"/>
        <w:rPr>
          <w:b/>
        </w:rPr>
      </w:pPr>
      <w:r w:rsidRPr="00DC753F">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5ED4" w:rsidRPr="00DC753F" w:rsidRDefault="00DC753F" w:rsidP="00DC753F">
      <w:pPr>
        <w:widowControl w:val="0"/>
        <w:autoSpaceDE w:val="0"/>
        <w:autoSpaceDN w:val="0"/>
        <w:adjustRightInd w:val="0"/>
        <w:jc w:val="both"/>
      </w:pPr>
      <w:r>
        <w:t xml:space="preserve">            </w:t>
      </w:r>
      <w:r w:rsidR="00535ED4" w:rsidRPr="00DC753F">
        <w:t>6.1 Многофункциональный центр осуществляет:</w:t>
      </w:r>
    </w:p>
    <w:p w:rsidR="00535ED4" w:rsidRPr="00DC753F" w:rsidRDefault="00535ED4" w:rsidP="00535ED4">
      <w:pPr>
        <w:autoSpaceDE w:val="0"/>
        <w:autoSpaceDN w:val="0"/>
        <w:adjustRightInd w:val="0"/>
        <w:ind w:firstLine="709"/>
        <w:jc w:val="both"/>
      </w:pPr>
      <w:r w:rsidRPr="00DC753F">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535ED4" w:rsidRPr="00DC753F" w:rsidRDefault="00535ED4" w:rsidP="00535ED4">
      <w:pPr>
        <w:autoSpaceDE w:val="0"/>
        <w:autoSpaceDN w:val="0"/>
        <w:adjustRightInd w:val="0"/>
        <w:ind w:firstLine="709"/>
        <w:jc w:val="both"/>
      </w:pPr>
      <w:r w:rsidRPr="00DC753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DC753F">
        <w:t>услуги</w:t>
      </w:r>
      <w:proofErr w:type="gramEnd"/>
      <w:r w:rsidRPr="00DC753F">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35ED4" w:rsidRPr="00DC753F" w:rsidRDefault="00535ED4" w:rsidP="00535ED4">
      <w:pPr>
        <w:widowControl w:val="0"/>
        <w:autoSpaceDE w:val="0"/>
        <w:autoSpaceDN w:val="0"/>
        <w:adjustRightInd w:val="0"/>
        <w:ind w:firstLine="709"/>
        <w:jc w:val="both"/>
      </w:pPr>
      <w:r w:rsidRPr="00DC753F">
        <w:t>иные процедуры и действия, предусмотренные Федеральным законом № 210-ФЗ.</w:t>
      </w:r>
    </w:p>
    <w:p w:rsidR="00535ED4" w:rsidRPr="00DC753F" w:rsidRDefault="00535ED4" w:rsidP="00535ED4">
      <w:pPr>
        <w:widowControl w:val="0"/>
        <w:autoSpaceDE w:val="0"/>
        <w:autoSpaceDN w:val="0"/>
        <w:adjustRightInd w:val="0"/>
        <w:ind w:firstLine="709"/>
        <w:jc w:val="both"/>
      </w:pPr>
      <w:r w:rsidRPr="00DC753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35ED4" w:rsidRPr="00DC753F" w:rsidRDefault="00535ED4" w:rsidP="00535ED4">
      <w:pPr>
        <w:ind w:firstLine="709"/>
        <w:jc w:val="both"/>
      </w:pPr>
      <w:r w:rsidRPr="00DC753F">
        <w:t xml:space="preserve">6.2. Информирование заявителя многофункциональными центрами осуществляется следующими способами: </w:t>
      </w:r>
    </w:p>
    <w:p w:rsidR="00535ED4" w:rsidRPr="00DC753F" w:rsidRDefault="00535ED4" w:rsidP="00535ED4">
      <w:pPr>
        <w:ind w:firstLine="709"/>
        <w:jc w:val="both"/>
      </w:pPr>
      <w:r w:rsidRPr="00DC753F">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35ED4" w:rsidRPr="00DC753F" w:rsidRDefault="00535ED4" w:rsidP="00535ED4">
      <w:pPr>
        <w:ind w:firstLine="709"/>
        <w:jc w:val="both"/>
      </w:pPr>
      <w:r w:rsidRPr="00DC753F">
        <w:t>б) при обращении заявителя в многофункциональный центр лично, по телефону, посредством почтовых отправлений, либо по электронной почте.</w:t>
      </w:r>
    </w:p>
    <w:p w:rsidR="00535ED4" w:rsidRPr="00DC753F" w:rsidRDefault="00535ED4" w:rsidP="00535ED4">
      <w:pPr>
        <w:ind w:firstLine="709"/>
        <w:jc w:val="both"/>
      </w:pPr>
      <w:r w:rsidRPr="00DC753F">
        <w:t>При личном обращении работник многофункционального центра</w:t>
      </w:r>
      <w:r w:rsidRPr="00DC753F" w:rsidDel="006864D0">
        <w:t xml:space="preserve"> </w:t>
      </w:r>
      <w:r w:rsidRPr="00DC753F">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5ED4" w:rsidRPr="00DC753F" w:rsidRDefault="00535ED4" w:rsidP="00535ED4">
      <w:pPr>
        <w:ind w:firstLine="709"/>
        <w:jc w:val="both"/>
      </w:pPr>
      <w:r w:rsidRPr="00DC753F">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C753F" w:rsidDel="006864D0">
        <w:t xml:space="preserve"> </w:t>
      </w:r>
      <w:r w:rsidRPr="00DC753F">
        <w:t xml:space="preserve">осуществляет не более 10 минут; </w:t>
      </w:r>
    </w:p>
    <w:p w:rsidR="00535ED4" w:rsidRPr="00DC753F" w:rsidRDefault="00535ED4" w:rsidP="00535ED4">
      <w:pPr>
        <w:tabs>
          <w:tab w:val="left" w:pos="7920"/>
        </w:tabs>
        <w:ind w:firstLine="709"/>
        <w:jc w:val="both"/>
      </w:pPr>
      <w:r w:rsidRPr="00DC753F">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35ED4" w:rsidRPr="00DC753F" w:rsidRDefault="00535ED4" w:rsidP="00535ED4">
      <w:pPr>
        <w:tabs>
          <w:tab w:val="left" w:pos="7920"/>
        </w:tabs>
        <w:ind w:firstLine="709"/>
        <w:jc w:val="both"/>
      </w:pPr>
      <w:r w:rsidRPr="00DC753F">
        <w:t>изложить обращение в письменной форме (ответ направляется Заявителю в соответствии со способом, указанным в обращении);</w:t>
      </w:r>
    </w:p>
    <w:p w:rsidR="00535ED4" w:rsidRPr="00DC753F" w:rsidRDefault="00535ED4" w:rsidP="00535ED4">
      <w:pPr>
        <w:tabs>
          <w:tab w:val="left" w:pos="7920"/>
        </w:tabs>
        <w:ind w:firstLine="709"/>
        <w:jc w:val="both"/>
      </w:pPr>
      <w:r w:rsidRPr="00DC753F">
        <w:t>назначить другое время для консультаций.</w:t>
      </w:r>
    </w:p>
    <w:p w:rsidR="00535ED4" w:rsidRPr="00DC753F" w:rsidRDefault="00535ED4" w:rsidP="00535ED4">
      <w:pPr>
        <w:ind w:firstLine="709"/>
        <w:jc w:val="both"/>
      </w:pPr>
      <w:proofErr w:type="gramStart"/>
      <w:r w:rsidRPr="00DC753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C753F" w:rsidDel="006864D0">
        <w:t xml:space="preserve"> </w:t>
      </w:r>
      <w:r w:rsidRPr="00DC753F">
        <w:t>в форме электронного документа, и в письменной форме по почтовому адресу, указанному в обращении, поступившем в многофункциональный центр</w:t>
      </w:r>
      <w:r w:rsidRPr="00DC753F" w:rsidDel="006864D0">
        <w:t xml:space="preserve"> </w:t>
      </w:r>
      <w:r w:rsidRPr="00DC753F">
        <w:t>в письменной форме.</w:t>
      </w:r>
      <w:proofErr w:type="gramEnd"/>
    </w:p>
    <w:p w:rsidR="00535ED4" w:rsidRPr="00DC753F" w:rsidRDefault="00535ED4" w:rsidP="00535ED4">
      <w:pPr>
        <w:autoSpaceDE w:val="0"/>
        <w:autoSpaceDN w:val="0"/>
        <w:adjustRightInd w:val="0"/>
        <w:ind w:firstLine="709"/>
        <w:jc w:val="both"/>
      </w:pPr>
      <w:r w:rsidRPr="00DC753F">
        <w:t xml:space="preserve">6.3. </w:t>
      </w:r>
      <w:proofErr w:type="gramStart"/>
      <w:r w:rsidRPr="00DC753F">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DC753F" w:rsidDel="006864D0">
        <w:t xml:space="preserve"> </w:t>
      </w:r>
      <w:r w:rsidRPr="00DC753F">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DC753F">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35ED4" w:rsidRPr="00DC753F" w:rsidRDefault="00535ED4" w:rsidP="00535ED4">
      <w:pPr>
        <w:autoSpaceDE w:val="0"/>
        <w:autoSpaceDN w:val="0"/>
        <w:adjustRightInd w:val="0"/>
        <w:ind w:firstLine="709"/>
        <w:jc w:val="both"/>
      </w:pPr>
      <w:proofErr w:type="gramStart"/>
      <w:r w:rsidRPr="00DC753F">
        <w:t>Порядок и сроки передачи Уполномоченным органом таких документов в многофункциональный центр</w:t>
      </w:r>
      <w:r w:rsidRPr="00DC753F" w:rsidDel="006864D0">
        <w:t xml:space="preserve"> </w:t>
      </w:r>
      <w:r w:rsidRPr="00DC753F">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35ED4" w:rsidRPr="00DC753F" w:rsidRDefault="00535ED4" w:rsidP="00535ED4">
      <w:pPr>
        <w:autoSpaceDE w:val="0"/>
        <w:autoSpaceDN w:val="0"/>
        <w:adjustRightInd w:val="0"/>
        <w:ind w:firstLine="709"/>
        <w:jc w:val="both"/>
      </w:pPr>
      <w:r w:rsidRPr="00DC753F">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5ED4" w:rsidRPr="00DC753F" w:rsidRDefault="00535ED4" w:rsidP="00535ED4">
      <w:pPr>
        <w:tabs>
          <w:tab w:val="left" w:pos="7920"/>
        </w:tabs>
        <w:ind w:firstLine="709"/>
        <w:jc w:val="both"/>
      </w:pPr>
      <w:r w:rsidRPr="00DC753F">
        <w:t>Работник многофункционального центра</w:t>
      </w:r>
      <w:r w:rsidRPr="00DC753F" w:rsidDel="006864D0">
        <w:t xml:space="preserve"> </w:t>
      </w:r>
      <w:r w:rsidRPr="00DC753F">
        <w:t>осуществляет следующие действия:</w:t>
      </w:r>
    </w:p>
    <w:p w:rsidR="00535ED4" w:rsidRPr="00DC753F" w:rsidRDefault="00535ED4" w:rsidP="00535ED4">
      <w:pPr>
        <w:tabs>
          <w:tab w:val="left" w:pos="7920"/>
        </w:tabs>
        <w:ind w:firstLine="709"/>
        <w:jc w:val="both"/>
      </w:pPr>
      <w:r w:rsidRPr="00DC753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5ED4" w:rsidRPr="00DC753F" w:rsidRDefault="00535ED4" w:rsidP="00535ED4">
      <w:pPr>
        <w:tabs>
          <w:tab w:val="left" w:pos="7920"/>
        </w:tabs>
        <w:ind w:firstLine="709"/>
        <w:jc w:val="both"/>
      </w:pPr>
      <w:r w:rsidRPr="00DC753F">
        <w:t>проверяет полномочия представителя заявителя (в случае обращения представителя заявителя);</w:t>
      </w:r>
    </w:p>
    <w:p w:rsidR="00535ED4" w:rsidRPr="00DC753F" w:rsidRDefault="00535ED4" w:rsidP="00535ED4">
      <w:pPr>
        <w:tabs>
          <w:tab w:val="left" w:pos="7920"/>
        </w:tabs>
        <w:ind w:firstLine="709"/>
        <w:jc w:val="both"/>
      </w:pPr>
      <w:r w:rsidRPr="00DC753F">
        <w:t xml:space="preserve">определяет статус исполнения </w:t>
      </w:r>
      <w:r w:rsidRPr="00DC753F">
        <w:rPr>
          <w:bCs/>
        </w:rPr>
        <w:t>уведомления об окончании строительства</w:t>
      </w:r>
      <w:r w:rsidRPr="00DC753F">
        <w:t xml:space="preserve"> в ГИС;</w:t>
      </w:r>
    </w:p>
    <w:p w:rsidR="00535ED4" w:rsidRPr="00DC753F" w:rsidRDefault="00535ED4" w:rsidP="00535ED4">
      <w:pPr>
        <w:tabs>
          <w:tab w:val="left" w:pos="7920"/>
        </w:tabs>
        <w:ind w:firstLine="709"/>
        <w:jc w:val="both"/>
      </w:pPr>
      <w:proofErr w:type="gramStart"/>
      <w:r w:rsidRPr="00DC753F">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35ED4" w:rsidRPr="00DC753F" w:rsidRDefault="00535ED4" w:rsidP="00535ED4">
      <w:pPr>
        <w:tabs>
          <w:tab w:val="left" w:pos="7920"/>
        </w:tabs>
        <w:ind w:firstLine="709"/>
        <w:jc w:val="both"/>
      </w:pPr>
      <w:r w:rsidRPr="00DC753F">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5ED4" w:rsidRPr="00DC753F" w:rsidRDefault="00535ED4" w:rsidP="00535ED4">
      <w:pPr>
        <w:tabs>
          <w:tab w:val="left" w:pos="7920"/>
        </w:tabs>
        <w:ind w:firstLine="709"/>
        <w:jc w:val="both"/>
      </w:pPr>
      <w:r w:rsidRPr="00DC753F">
        <w:t>выдает документы заявителю, при необходимости запрашивает у заявителя подписи за каждый выданный документ;</w:t>
      </w:r>
    </w:p>
    <w:p w:rsidR="00535ED4" w:rsidRPr="00DC753F" w:rsidRDefault="00535ED4" w:rsidP="00535ED4">
      <w:pPr>
        <w:tabs>
          <w:tab w:val="left" w:pos="7920"/>
        </w:tabs>
        <w:ind w:firstLine="709"/>
        <w:jc w:val="both"/>
        <w:rPr>
          <w:b/>
        </w:rPr>
      </w:pPr>
      <w:r w:rsidRPr="00DC753F">
        <w:lastRenderedPageBreak/>
        <w:t>запрашивает согласие заявителя на участие в смс-опросе для оценки качества предоставленных услуг многофункциональным центром.</w:t>
      </w:r>
    </w:p>
    <w:p w:rsidR="00535ED4" w:rsidRPr="00DC753F" w:rsidRDefault="00535ED4" w:rsidP="00535ED4">
      <w:pPr>
        <w:tabs>
          <w:tab w:val="left" w:pos="7920"/>
        </w:tabs>
        <w:ind w:firstLine="709"/>
        <w:jc w:val="both"/>
        <w:rPr>
          <w:highlight w:val="yellow"/>
        </w:rPr>
      </w:pPr>
    </w:p>
    <w:p w:rsidR="00535ED4" w:rsidRPr="00DC753F" w:rsidRDefault="00535ED4" w:rsidP="00535ED4">
      <w:pPr>
        <w:autoSpaceDE w:val="0"/>
        <w:autoSpaceDN w:val="0"/>
        <w:adjustRightInd w:val="0"/>
        <w:ind w:firstLine="709"/>
        <w:jc w:val="both"/>
      </w:pPr>
    </w:p>
    <w:p w:rsidR="00535ED4" w:rsidRPr="00DC753F" w:rsidRDefault="00535ED4" w:rsidP="00535ED4">
      <w:pPr>
        <w:autoSpaceDE w:val="0"/>
        <w:autoSpaceDN w:val="0"/>
        <w:adjustRightInd w:val="0"/>
        <w:ind w:firstLine="709"/>
        <w:jc w:val="both"/>
      </w:pPr>
      <w:r w:rsidRPr="00DC753F">
        <w:br w:type="page"/>
      </w:r>
    </w:p>
    <w:p w:rsidR="00535ED4" w:rsidRPr="003441ED" w:rsidRDefault="00535ED4" w:rsidP="00535ED4">
      <w:pPr>
        <w:autoSpaceDE w:val="0"/>
        <w:autoSpaceDN w:val="0"/>
        <w:adjustRightInd w:val="0"/>
        <w:jc w:val="right"/>
        <w:rPr>
          <w:bCs/>
        </w:rPr>
      </w:pPr>
      <w:r w:rsidRPr="003441ED">
        <w:rPr>
          <w:bCs/>
        </w:rPr>
        <w:lastRenderedPageBreak/>
        <w:t>Приложение № 1</w:t>
      </w:r>
    </w:p>
    <w:p w:rsidR="00535ED4" w:rsidRPr="003441ED" w:rsidRDefault="00535ED4" w:rsidP="00535ED4">
      <w:pPr>
        <w:widowControl w:val="0"/>
        <w:tabs>
          <w:tab w:val="left" w:pos="567"/>
        </w:tabs>
        <w:ind w:left="3969" w:firstLine="567"/>
        <w:jc w:val="right"/>
      </w:pPr>
      <w:r w:rsidRPr="003441ED">
        <w:t>к Административному регламенту</w:t>
      </w:r>
    </w:p>
    <w:p w:rsidR="00535ED4" w:rsidRPr="003441ED" w:rsidRDefault="00535ED4" w:rsidP="003441ED">
      <w:pPr>
        <w:widowControl w:val="0"/>
        <w:tabs>
          <w:tab w:val="left" w:pos="0"/>
        </w:tabs>
        <w:ind w:left="3969" w:right="-1" w:firstLine="567"/>
        <w:contextualSpacing/>
        <w:jc w:val="right"/>
      </w:pPr>
      <w:r w:rsidRPr="003441ED">
        <w:t>п</w:t>
      </w:r>
      <w:r w:rsidR="003441ED">
        <w:t xml:space="preserve">о предоставлению  муниципальной </w:t>
      </w:r>
      <w:r w:rsidRPr="003441ED">
        <w:t xml:space="preserve"> услуги</w:t>
      </w:r>
    </w:p>
    <w:p w:rsidR="00535ED4" w:rsidRPr="007A67ED" w:rsidRDefault="00535ED4" w:rsidP="00535ED4">
      <w:pPr>
        <w:spacing w:line="240" w:lineRule="atLeast"/>
        <w:ind w:left="3402"/>
        <w:jc w:val="right"/>
      </w:pPr>
      <w:r w:rsidRPr="007A67ED">
        <w:t>ФОРМА</w:t>
      </w:r>
    </w:p>
    <w:p w:rsidR="00535ED4" w:rsidRPr="007A67ED" w:rsidRDefault="00535ED4" w:rsidP="00535ED4"/>
    <w:p w:rsidR="00535ED4" w:rsidRPr="007A67ED" w:rsidRDefault="00535ED4" w:rsidP="00535ED4"/>
    <w:p w:rsidR="00535ED4" w:rsidRPr="007A67ED" w:rsidRDefault="00535ED4" w:rsidP="003441ED">
      <w:pPr>
        <w:spacing w:line="240" w:lineRule="atLeast"/>
        <w:ind w:left="3261"/>
        <w:jc w:val="right"/>
      </w:pPr>
      <w:r w:rsidRPr="007A67ED">
        <w:t>Кому ____________________________________</w:t>
      </w:r>
    </w:p>
    <w:p w:rsidR="00535ED4" w:rsidRPr="007A67ED" w:rsidRDefault="00535ED4" w:rsidP="00535ED4">
      <w:pPr>
        <w:spacing w:line="240" w:lineRule="atLeast"/>
        <w:ind w:left="3969"/>
        <w:jc w:val="center"/>
        <w:rPr>
          <w:sz w:val="20"/>
        </w:rPr>
      </w:pPr>
      <w:proofErr w:type="gramStart"/>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35ED4" w:rsidRPr="007A67ED" w:rsidRDefault="00535ED4" w:rsidP="00535ED4">
      <w:pPr>
        <w:spacing w:line="240" w:lineRule="atLeast"/>
        <w:ind w:left="3261"/>
      </w:pPr>
      <w:r w:rsidRPr="007A67ED">
        <w:t>_________________________________________</w:t>
      </w:r>
    </w:p>
    <w:p w:rsidR="00535ED4" w:rsidRPr="007A67ED" w:rsidRDefault="00535ED4" w:rsidP="00535ED4">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535ED4" w:rsidRPr="007A67ED" w:rsidRDefault="00535ED4" w:rsidP="00535ED4"/>
    <w:p w:rsidR="00535ED4" w:rsidRPr="007A67ED" w:rsidRDefault="00535ED4" w:rsidP="00535ED4"/>
    <w:p w:rsidR="00535ED4" w:rsidRPr="007A67ED" w:rsidRDefault="00535ED4" w:rsidP="00535ED4"/>
    <w:p w:rsidR="00535ED4" w:rsidRPr="007A67ED" w:rsidRDefault="00535ED4" w:rsidP="00535ED4">
      <w:pPr>
        <w:spacing w:line="240" w:lineRule="atLeast"/>
        <w:jc w:val="center"/>
        <w:rPr>
          <w:b/>
        </w:rPr>
      </w:pPr>
      <w:proofErr w:type="gramStart"/>
      <w:r w:rsidRPr="007A67ED">
        <w:rPr>
          <w:b/>
        </w:rPr>
        <w:t>Р</w:t>
      </w:r>
      <w:proofErr w:type="gramEnd"/>
      <w:r w:rsidRPr="007A67ED">
        <w:rPr>
          <w:b/>
        </w:rPr>
        <w:t xml:space="preserve"> Е Ш Е Н И Е</w:t>
      </w:r>
    </w:p>
    <w:p w:rsidR="00535ED4" w:rsidRPr="007A67ED" w:rsidRDefault="00535ED4" w:rsidP="00535ED4">
      <w:pPr>
        <w:spacing w:line="120" w:lineRule="exact"/>
        <w:jc w:val="center"/>
        <w:rPr>
          <w:b/>
        </w:rPr>
      </w:pPr>
    </w:p>
    <w:p w:rsidR="00535ED4" w:rsidRPr="007A67ED" w:rsidRDefault="00535ED4" w:rsidP="00535ED4">
      <w:pPr>
        <w:spacing w:line="240" w:lineRule="atLeast"/>
        <w:jc w:val="center"/>
        <w:rPr>
          <w:b/>
        </w:rPr>
      </w:pPr>
      <w:r w:rsidRPr="007A67ED">
        <w:rPr>
          <w:b/>
        </w:rPr>
        <w:t xml:space="preserve">об отказе в приеме документов </w:t>
      </w:r>
    </w:p>
    <w:p w:rsidR="00535ED4" w:rsidRPr="007A67ED" w:rsidRDefault="00535ED4" w:rsidP="00535ED4">
      <w:pPr>
        <w:spacing w:line="240" w:lineRule="atLeast"/>
        <w:jc w:val="center"/>
        <w:rPr>
          <w:b/>
        </w:rPr>
      </w:pPr>
    </w:p>
    <w:p w:rsidR="00535ED4" w:rsidRPr="007A67ED" w:rsidRDefault="00535ED4" w:rsidP="00535ED4">
      <w:r w:rsidRPr="007A67ED">
        <w:t xml:space="preserve">___________________________________________________________________________ </w:t>
      </w:r>
    </w:p>
    <w:p w:rsidR="00535ED4" w:rsidRPr="007A67ED" w:rsidRDefault="00535ED4" w:rsidP="00535ED4">
      <w:pPr>
        <w:jc w:val="center"/>
      </w:pPr>
      <w:r w:rsidRPr="007A67ED">
        <w:rPr>
          <w:sz w:val="20"/>
        </w:rPr>
        <w:t>(наименование уполномоченного</w:t>
      </w:r>
      <w:r>
        <w:rPr>
          <w:sz w:val="20"/>
        </w:rPr>
        <w:t xml:space="preserve"> </w:t>
      </w:r>
      <w:r w:rsidRPr="007A67ED">
        <w:rPr>
          <w:sz w:val="20"/>
        </w:rPr>
        <w:t>органа местного самоуправления)</w:t>
      </w:r>
    </w:p>
    <w:p w:rsidR="00535ED4" w:rsidRPr="007A67ED" w:rsidRDefault="00535ED4" w:rsidP="00535ED4">
      <w:pPr>
        <w:spacing w:line="240" w:lineRule="atLeast"/>
        <w:jc w:val="center"/>
        <w:rPr>
          <w:b/>
        </w:rPr>
      </w:pPr>
    </w:p>
    <w:p w:rsidR="00535ED4" w:rsidRPr="007A67ED" w:rsidRDefault="00535ED4" w:rsidP="00535ED4">
      <w:pPr>
        <w:ind w:firstLine="567"/>
      </w:pPr>
      <w:r w:rsidRPr="007A67ED">
        <w:t xml:space="preserve">В приеме документов для предоставления услуги </w:t>
      </w:r>
      <w:r w:rsidRPr="007A67ED">
        <w:rPr>
          <w:rFonts w:eastAsia="Calibri"/>
        </w:rPr>
        <w:t xml:space="preserve">"Направление </w:t>
      </w:r>
      <w:r w:rsidRPr="0035754F">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535ED4" w:rsidRPr="007A67ED" w:rsidRDefault="00535ED4" w:rsidP="00535E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4211"/>
        <w:gridCol w:w="3723"/>
      </w:tblGrid>
      <w:tr w:rsidR="00535ED4" w:rsidRPr="007A67ED" w:rsidTr="00BB3ADF">
        <w:trPr>
          <w:tblHeader/>
        </w:trPr>
        <w:tc>
          <w:tcPr>
            <w:tcW w:w="1809" w:type="dxa"/>
            <w:shd w:val="clear" w:color="auto" w:fill="auto"/>
            <w:vAlign w:val="center"/>
          </w:tcPr>
          <w:p w:rsidR="00535ED4" w:rsidRPr="007A67ED" w:rsidRDefault="00535ED4" w:rsidP="00BB3ADF">
            <w:pPr>
              <w:spacing w:line="240" w:lineRule="atLeast"/>
              <w:jc w:val="center"/>
            </w:pPr>
            <w:r w:rsidRPr="007A67ED">
              <w:t>№ пункта</w:t>
            </w:r>
          </w:p>
          <w:p w:rsidR="00535ED4" w:rsidRPr="007A67ED" w:rsidRDefault="00535ED4" w:rsidP="00BB3ADF">
            <w:pPr>
              <w:spacing w:line="240" w:lineRule="atLeast"/>
              <w:jc w:val="center"/>
            </w:pPr>
            <w:r>
              <w:t>Административного регламента</w:t>
            </w:r>
          </w:p>
        </w:tc>
        <w:tc>
          <w:tcPr>
            <w:tcW w:w="3969" w:type="dxa"/>
            <w:shd w:val="clear" w:color="auto" w:fill="auto"/>
            <w:vAlign w:val="center"/>
          </w:tcPr>
          <w:p w:rsidR="00535ED4" w:rsidRPr="007A67ED" w:rsidRDefault="00535ED4" w:rsidP="00BB3ADF">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509" w:type="dxa"/>
            <w:shd w:val="clear" w:color="auto" w:fill="auto"/>
            <w:vAlign w:val="center"/>
          </w:tcPr>
          <w:p w:rsidR="00535ED4" w:rsidRPr="007A67ED" w:rsidRDefault="00535ED4" w:rsidP="00BB3ADF">
            <w:pPr>
              <w:spacing w:line="240" w:lineRule="atLeast"/>
              <w:jc w:val="center"/>
            </w:pPr>
            <w:r w:rsidRPr="007A67ED">
              <w:t>Разъяснение причин отказа</w:t>
            </w:r>
          </w:p>
          <w:p w:rsidR="00535ED4" w:rsidRPr="007A67ED" w:rsidRDefault="00535ED4" w:rsidP="00BB3ADF">
            <w:pPr>
              <w:spacing w:line="240" w:lineRule="atLeast"/>
              <w:jc w:val="center"/>
            </w:pPr>
            <w:r w:rsidRPr="007A67ED">
              <w:t>в приеме документов</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"а"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35754F">
              <w:rPr>
                <w:rFonts w:eastAsia="Calibri"/>
              </w:rPr>
              <w:t>Уведомлени</w:t>
            </w:r>
            <w:r>
              <w:rPr>
                <w:rFonts w:eastAsia="Calibri"/>
              </w:rPr>
              <w:t xml:space="preserve">е о </w:t>
            </w:r>
            <w:r w:rsidRPr="0035754F">
              <w:rPr>
                <w:rFonts w:eastAsia="Calibri"/>
              </w:rPr>
              <w:t>сносе объекта капитального строительства и уведомлени</w:t>
            </w:r>
            <w:r>
              <w:rPr>
                <w:rFonts w:eastAsia="Calibri"/>
              </w:rPr>
              <w:t>е</w:t>
            </w:r>
            <w:r w:rsidRPr="0035754F">
              <w:rPr>
                <w:rFonts w:eastAsia="Calibri"/>
              </w:rPr>
              <w:t xml:space="preserve"> о завершении сноса объекта капитального строительства </w:t>
            </w:r>
            <w:r w:rsidRPr="007A67ED">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какое ведомство предоставляет услугу, информация о его местонахождении</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"б"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7A67E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утративших силу</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"в"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7A67ED">
              <w:t>представленные документы содержат подчистки и исправления текста</w:t>
            </w:r>
          </w:p>
        </w:tc>
        <w:tc>
          <w:tcPr>
            <w:tcW w:w="3509" w:type="dxa"/>
            <w:shd w:val="clear" w:color="auto" w:fill="auto"/>
          </w:tcPr>
          <w:p w:rsidR="00535ED4" w:rsidRPr="007A67ED" w:rsidRDefault="00535ED4" w:rsidP="00BB3ADF">
            <w:pPr>
              <w:spacing w:after="120" w:line="240" w:lineRule="atLeast"/>
              <w:rPr>
                <w:i/>
              </w:rPr>
            </w:pPr>
            <w:r w:rsidRPr="007A67ED">
              <w:rPr>
                <w:i/>
              </w:rPr>
              <w:t xml:space="preserve">Указывается исчерпывающий перечень документов, содержащих подчистки и исправления текста, не </w:t>
            </w:r>
            <w:r w:rsidRPr="007A67ED">
              <w:rPr>
                <w:i/>
              </w:rPr>
              <w:lastRenderedPageBreak/>
              <w:t>заверенные в порядке, установленном законодательством Российской Федерации</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lastRenderedPageBreak/>
              <w:t xml:space="preserve">подпункт "г"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7A67ED">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5ED4" w:rsidRPr="007A67ED" w:rsidRDefault="00535ED4" w:rsidP="00BB3ADF">
            <w:pPr>
              <w:spacing w:after="120" w:line="240" w:lineRule="atLeast"/>
            </w:pP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содержащих повреждения</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"д"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35754F">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7A67ED">
              <w:t xml:space="preserve">и документы, необходимые для предоставления услуги, поданы в электронной форме с нарушением требований, установленных пунктами </w:t>
            </w:r>
            <w:r>
              <w:t>2.</w:t>
            </w:r>
            <w:r w:rsidRPr="007A67ED">
              <w:t>5-</w:t>
            </w:r>
            <w:r>
              <w:t>2.</w:t>
            </w:r>
            <w:r w:rsidRPr="007A67ED">
              <w:t xml:space="preserve">7 </w:t>
            </w:r>
            <w:r>
              <w:t>Административного регламента</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поданных с нарушением указанных требований, а также нарушенные требования</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"е" пункта </w:t>
            </w:r>
            <w:r>
              <w:t>2.</w:t>
            </w:r>
            <w:r w:rsidRPr="007A67ED">
              <w:t>13</w:t>
            </w:r>
          </w:p>
        </w:tc>
        <w:tc>
          <w:tcPr>
            <w:tcW w:w="3969" w:type="dxa"/>
            <w:tcBorders>
              <w:top w:val="nil"/>
            </w:tcBorders>
            <w:shd w:val="clear" w:color="auto" w:fill="auto"/>
          </w:tcPr>
          <w:p w:rsidR="00535ED4" w:rsidRPr="007A67ED" w:rsidRDefault="00535ED4" w:rsidP="00BB3ADF">
            <w:pPr>
              <w:spacing w:after="120" w:line="240" w:lineRule="atLeast"/>
            </w:pPr>
            <w:r w:rsidRPr="007A67E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электронных документов, не соответствующих указанному критерию</w:t>
            </w:r>
          </w:p>
        </w:tc>
      </w:tr>
    </w:tbl>
    <w:p w:rsidR="00535ED4" w:rsidRPr="007A67ED" w:rsidRDefault="00535ED4" w:rsidP="00535ED4"/>
    <w:p w:rsidR="00535ED4" w:rsidRPr="007A67ED" w:rsidRDefault="00535ED4" w:rsidP="00535ED4">
      <w:pPr>
        <w:tabs>
          <w:tab w:val="right" w:leader="underscore" w:pos="9071"/>
        </w:tabs>
      </w:pPr>
      <w:r w:rsidRPr="007A67ED">
        <w:t xml:space="preserve">Дополнительно информируем: </w:t>
      </w:r>
      <w:r w:rsidRPr="007A67ED">
        <w:tab/>
      </w:r>
    </w:p>
    <w:p w:rsidR="00535ED4" w:rsidRPr="007A67ED" w:rsidRDefault="00535ED4" w:rsidP="00535ED4">
      <w:pPr>
        <w:tabs>
          <w:tab w:val="right" w:leader="underscore" w:pos="9071"/>
        </w:tabs>
      </w:pPr>
      <w:r w:rsidRPr="007A67ED">
        <w:tab/>
        <w:t>.</w:t>
      </w:r>
    </w:p>
    <w:p w:rsidR="00535ED4" w:rsidRPr="007A67ED" w:rsidRDefault="00535ED4" w:rsidP="00535ED4">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35ED4" w:rsidRPr="007A67ED" w:rsidRDefault="00535ED4" w:rsidP="00535ED4">
      <w:pPr>
        <w:tabs>
          <w:tab w:val="right" w:leader="underscore" w:pos="9071"/>
        </w:tabs>
        <w:spacing w:line="120" w:lineRule="exact"/>
      </w:pPr>
    </w:p>
    <w:p w:rsidR="00535ED4" w:rsidRPr="007A67ED" w:rsidRDefault="00535ED4" w:rsidP="00535ED4">
      <w:pPr>
        <w:tabs>
          <w:tab w:val="right" w:leader="underscore" w:pos="9071"/>
        </w:tabs>
      </w:pPr>
      <w:r w:rsidRPr="007A67ED">
        <w:t xml:space="preserve">Приложение: </w:t>
      </w:r>
      <w:r w:rsidRPr="007A67ED">
        <w:tab/>
      </w:r>
    </w:p>
    <w:p w:rsidR="00535ED4" w:rsidRPr="007A67ED" w:rsidRDefault="00535ED4" w:rsidP="00535ED4">
      <w:pPr>
        <w:tabs>
          <w:tab w:val="right" w:leader="underscore" w:pos="9071"/>
        </w:tabs>
      </w:pPr>
      <w:r w:rsidRPr="007A67ED">
        <w:tab/>
        <w:t>.</w:t>
      </w:r>
    </w:p>
    <w:p w:rsidR="00535ED4" w:rsidRPr="007A67ED" w:rsidRDefault="00535ED4" w:rsidP="00535ED4">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535ED4" w:rsidRPr="007A67ED" w:rsidRDefault="00535ED4" w:rsidP="00535ED4"/>
    <w:p w:rsidR="00535ED4" w:rsidRPr="007A67ED" w:rsidRDefault="00535ED4" w:rsidP="00535ED4"/>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535ED4" w:rsidRPr="007A67ED" w:rsidTr="00BB3ADF">
        <w:tc>
          <w:tcPr>
            <w:tcW w:w="3119" w:type="dxa"/>
            <w:tcBorders>
              <w:top w:val="nil"/>
              <w:left w:val="nil"/>
              <w:bottom w:val="single" w:sz="4" w:space="0" w:color="auto"/>
              <w:right w:val="nil"/>
            </w:tcBorders>
            <w:vAlign w:val="bottom"/>
          </w:tcPr>
          <w:p w:rsidR="00535ED4" w:rsidRPr="007A67ED" w:rsidRDefault="00535ED4" w:rsidP="00BB3ADF"/>
        </w:tc>
        <w:tc>
          <w:tcPr>
            <w:tcW w:w="595" w:type="dxa"/>
            <w:tcBorders>
              <w:top w:val="nil"/>
              <w:left w:val="nil"/>
              <w:bottom w:val="nil"/>
              <w:right w:val="nil"/>
            </w:tcBorders>
            <w:vAlign w:val="bottom"/>
          </w:tcPr>
          <w:p w:rsidR="00535ED4" w:rsidRPr="007A67ED" w:rsidRDefault="00535ED4" w:rsidP="00BB3ADF"/>
        </w:tc>
        <w:tc>
          <w:tcPr>
            <w:tcW w:w="1957" w:type="dxa"/>
            <w:tcBorders>
              <w:top w:val="nil"/>
              <w:left w:val="nil"/>
              <w:bottom w:val="single" w:sz="4" w:space="0" w:color="auto"/>
              <w:right w:val="nil"/>
            </w:tcBorders>
            <w:vAlign w:val="bottom"/>
          </w:tcPr>
          <w:p w:rsidR="00535ED4" w:rsidRPr="007A67ED" w:rsidRDefault="00535ED4" w:rsidP="00BB3ADF"/>
        </w:tc>
        <w:tc>
          <w:tcPr>
            <w:tcW w:w="594" w:type="dxa"/>
            <w:tcBorders>
              <w:top w:val="nil"/>
              <w:left w:val="nil"/>
              <w:bottom w:val="nil"/>
              <w:right w:val="nil"/>
            </w:tcBorders>
            <w:vAlign w:val="bottom"/>
          </w:tcPr>
          <w:p w:rsidR="00535ED4" w:rsidRPr="007A67ED" w:rsidRDefault="00535ED4" w:rsidP="00BB3ADF"/>
        </w:tc>
        <w:tc>
          <w:tcPr>
            <w:tcW w:w="3205" w:type="dxa"/>
            <w:tcBorders>
              <w:top w:val="nil"/>
              <w:left w:val="nil"/>
              <w:bottom w:val="single" w:sz="4" w:space="0" w:color="auto"/>
              <w:right w:val="nil"/>
            </w:tcBorders>
            <w:vAlign w:val="bottom"/>
          </w:tcPr>
          <w:p w:rsidR="00535ED4" w:rsidRPr="007A67ED" w:rsidRDefault="00535ED4" w:rsidP="00BB3ADF"/>
        </w:tc>
      </w:tr>
      <w:tr w:rsidR="00535ED4" w:rsidRPr="007A67ED" w:rsidTr="00BB3ADF">
        <w:tc>
          <w:tcPr>
            <w:tcW w:w="3119" w:type="dxa"/>
            <w:tcBorders>
              <w:top w:val="nil"/>
              <w:left w:val="nil"/>
              <w:bottom w:val="nil"/>
              <w:right w:val="nil"/>
            </w:tcBorders>
          </w:tcPr>
          <w:p w:rsidR="00535ED4" w:rsidRPr="007A67ED" w:rsidRDefault="00535ED4" w:rsidP="00BB3ADF">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535ED4" w:rsidRPr="007A67ED" w:rsidRDefault="00535ED4" w:rsidP="00BB3ADF">
            <w:pPr>
              <w:spacing w:line="240" w:lineRule="atLeast"/>
              <w:jc w:val="center"/>
              <w:rPr>
                <w:sz w:val="20"/>
              </w:rPr>
            </w:pPr>
          </w:p>
        </w:tc>
        <w:tc>
          <w:tcPr>
            <w:tcW w:w="1957" w:type="dxa"/>
            <w:tcBorders>
              <w:top w:val="nil"/>
              <w:left w:val="nil"/>
              <w:bottom w:val="nil"/>
              <w:right w:val="nil"/>
            </w:tcBorders>
          </w:tcPr>
          <w:p w:rsidR="00535ED4" w:rsidRPr="007A67ED" w:rsidRDefault="00535ED4" w:rsidP="00BB3ADF">
            <w:pPr>
              <w:spacing w:line="240" w:lineRule="atLeast"/>
              <w:jc w:val="center"/>
              <w:rPr>
                <w:sz w:val="20"/>
              </w:rPr>
            </w:pPr>
            <w:r w:rsidRPr="007A67ED">
              <w:rPr>
                <w:sz w:val="20"/>
              </w:rPr>
              <w:t>(подпись)</w:t>
            </w:r>
          </w:p>
        </w:tc>
        <w:tc>
          <w:tcPr>
            <w:tcW w:w="594" w:type="dxa"/>
            <w:tcBorders>
              <w:top w:val="nil"/>
              <w:left w:val="nil"/>
              <w:bottom w:val="nil"/>
              <w:right w:val="nil"/>
            </w:tcBorders>
          </w:tcPr>
          <w:p w:rsidR="00535ED4" w:rsidRPr="007A67ED" w:rsidRDefault="00535ED4" w:rsidP="00BB3ADF">
            <w:pPr>
              <w:spacing w:line="240" w:lineRule="atLeast"/>
              <w:jc w:val="center"/>
              <w:rPr>
                <w:sz w:val="20"/>
              </w:rPr>
            </w:pPr>
          </w:p>
        </w:tc>
        <w:tc>
          <w:tcPr>
            <w:tcW w:w="3205" w:type="dxa"/>
            <w:tcBorders>
              <w:top w:val="nil"/>
              <w:left w:val="nil"/>
              <w:bottom w:val="nil"/>
              <w:right w:val="nil"/>
            </w:tcBorders>
          </w:tcPr>
          <w:p w:rsidR="00535ED4" w:rsidRPr="007A67ED" w:rsidRDefault="00535ED4" w:rsidP="00BB3ADF">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535ED4" w:rsidRPr="007A67ED" w:rsidRDefault="00535ED4" w:rsidP="00535ED4">
      <w:pPr>
        <w:spacing w:line="240" w:lineRule="atLeast"/>
        <w:rPr>
          <w:szCs w:val="28"/>
        </w:rPr>
      </w:pPr>
    </w:p>
    <w:p w:rsidR="00535ED4" w:rsidRPr="007A67ED" w:rsidRDefault="00535ED4" w:rsidP="00535ED4">
      <w:pPr>
        <w:spacing w:line="240" w:lineRule="atLeast"/>
        <w:rPr>
          <w:szCs w:val="28"/>
        </w:rPr>
      </w:pPr>
    </w:p>
    <w:p w:rsidR="00535ED4" w:rsidRPr="007A67ED" w:rsidRDefault="00535ED4" w:rsidP="00535ED4">
      <w:pPr>
        <w:spacing w:line="240" w:lineRule="atLeast"/>
        <w:rPr>
          <w:szCs w:val="28"/>
        </w:rPr>
      </w:pPr>
      <w:r w:rsidRPr="007A67ED">
        <w:rPr>
          <w:szCs w:val="28"/>
        </w:rPr>
        <w:t>Дата</w:t>
      </w:r>
    </w:p>
    <w:p w:rsidR="00F30615" w:rsidRDefault="00535ED4">
      <w:r w:rsidRPr="00213ECA">
        <w:t>*Сведения об ИНН в отношении иностранного юридического лица не указываются.</w:t>
      </w:r>
      <w:r>
        <w:rPr>
          <w:bCs/>
          <w:sz w:val="28"/>
          <w:szCs w:val="28"/>
          <w:highlight w:val="yellow"/>
        </w:rPr>
        <w:t xml:space="preserve"> </w:t>
      </w:r>
    </w:p>
    <w:sectPr w:rsidR="00F30615" w:rsidSect="00535ED4">
      <w:headerReference w:type="default" r:id="rId16"/>
      <w:pgSz w:w="11906" w:h="16838"/>
      <w:pgMar w:top="1134" w:right="567" w:bottom="1134" w:left="1701"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81" w:rsidRDefault="00296081" w:rsidP="00075A60">
      <w:r>
        <w:separator/>
      </w:r>
    </w:p>
  </w:endnote>
  <w:endnote w:type="continuationSeparator" w:id="0">
    <w:p w:rsidR="00296081" w:rsidRDefault="00296081" w:rsidP="000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81" w:rsidRDefault="00296081" w:rsidP="00075A60">
      <w:r>
        <w:separator/>
      </w:r>
    </w:p>
  </w:footnote>
  <w:footnote w:type="continuationSeparator" w:id="0">
    <w:p w:rsidR="00296081" w:rsidRDefault="00296081" w:rsidP="0007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459357"/>
      <w:docPartObj>
        <w:docPartGallery w:val="Page Numbers (Top of Page)"/>
        <w:docPartUnique/>
      </w:docPartObj>
    </w:sdtPr>
    <w:sdtEndPr/>
    <w:sdtContent>
      <w:p w:rsidR="00075A60" w:rsidRDefault="00075A60">
        <w:pPr>
          <w:pStyle w:val="a8"/>
          <w:jc w:val="center"/>
        </w:pPr>
        <w:r>
          <w:fldChar w:fldCharType="begin"/>
        </w:r>
        <w:r>
          <w:instrText>PAGE   \* MERGEFORMAT</w:instrText>
        </w:r>
        <w:r>
          <w:fldChar w:fldCharType="separate"/>
        </w:r>
        <w:r w:rsidR="00C32C78">
          <w:rPr>
            <w:noProof/>
          </w:rPr>
          <w:t>1</w:t>
        </w:r>
        <w:r>
          <w:fldChar w:fldCharType="end"/>
        </w:r>
      </w:p>
    </w:sdtContent>
  </w:sdt>
  <w:p w:rsidR="00075A60" w:rsidRDefault="00075A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2E71"/>
    <w:multiLevelType w:val="hybridMultilevel"/>
    <w:tmpl w:val="5D90DBC6"/>
    <w:lvl w:ilvl="0" w:tplc="8A0C664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8651B9"/>
    <w:multiLevelType w:val="hybridMultilevel"/>
    <w:tmpl w:val="31120A8E"/>
    <w:lvl w:ilvl="0" w:tplc="A1D633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B70E8F"/>
    <w:multiLevelType w:val="hybridMultilevel"/>
    <w:tmpl w:val="5A30719E"/>
    <w:lvl w:ilvl="0" w:tplc="869A54D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D4"/>
    <w:rsid w:val="00075A60"/>
    <w:rsid w:val="000B21FF"/>
    <w:rsid w:val="00211D05"/>
    <w:rsid w:val="0024553A"/>
    <w:rsid w:val="00296081"/>
    <w:rsid w:val="003441ED"/>
    <w:rsid w:val="00450115"/>
    <w:rsid w:val="00476F27"/>
    <w:rsid w:val="004A06FE"/>
    <w:rsid w:val="00535ED4"/>
    <w:rsid w:val="00537921"/>
    <w:rsid w:val="00634F7D"/>
    <w:rsid w:val="006C6B22"/>
    <w:rsid w:val="00807D8D"/>
    <w:rsid w:val="00817DBD"/>
    <w:rsid w:val="00907FFC"/>
    <w:rsid w:val="00943384"/>
    <w:rsid w:val="009E0E13"/>
    <w:rsid w:val="00BC084B"/>
    <w:rsid w:val="00C32C78"/>
    <w:rsid w:val="00D3178C"/>
    <w:rsid w:val="00DC753F"/>
    <w:rsid w:val="00F3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ED4"/>
    <w:rPr>
      <w:rFonts w:ascii="Tahoma" w:hAnsi="Tahoma" w:cs="Tahoma"/>
      <w:sz w:val="16"/>
      <w:szCs w:val="16"/>
    </w:rPr>
  </w:style>
  <w:style w:type="character" w:customStyle="1" w:styleId="a4">
    <w:name w:val="Текст выноски Знак"/>
    <w:basedOn w:val="a0"/>
    <w:link w:val="a3"/>
    <w:uiPriority w:val="99"/>
    <w:semiHidden/>
    <w:rsid w:val="00535ED4"/>
    <w:rPr>
      <w:rFonts w:ascii="Tahoma" w:eastAsia="Times New Roman" w:hAnsi="Tahoma" w:cs="Tahoma"/>
      <w:sz w:val="16"/>
      <w:szCs w:val="16"/>
      <w:lang w:eastAsia="ru-RU"/>
    </w:rPr>
  </w:style>
  <w:style w:type="paragraph" w:styleId="a5">
    <w:name w:val="List Paragraph"/>
    <w:basedOn w:val="a"/>
    <w:link w:val="a6"/>
    <w:uiPriority w:val="34"/>
    <w:qFormat/>
    <w:rsid w:val="00535ED4"/>
    <w:pPr>
      <w:ind w:left="720"/>
      <w:contextualSpacing/>
    </w:pPr>
  </w:style>
  <w:style w:type="character" w:customStyle="1" w:styleId="a6">
    <w:name w:val="Абзац списка Знак"/>
    <w:link w:val="a5"/>
    <w:uiPriority w:val="34"/>
    <w:locked/>
    <w:rsid w:val="00535ED4"/>
    <w:rPr>
      <w:rFonts w:ascii="Times New Roman" w:eastAsia="Times New Roman" w:hAnsi="Times New Roman" w:cs="Times New Roman"/>
      <w:sz w:val="24"/>
      <w:szCs w:val="24"/>
      <w:lang w:eastAsia="ru-RU"/>
    </w:rPr>
  </w:style>
  <w:style w:type="paragraph" w:customStyle="1" w:styleId="ConsPlusNormal">
    <w:name w:val="ConsPlusNormal"/>
    <w:rsid w:val="00535ED4"/>
    <w:pPr>
      <w:widowControl w:val="0"/>
      <w:suppressAutoHyphens/>
      <w:autoSpaceDE w:val="0"/>
      <w:spacing w:after="0" w:line="240" w:lineRule="auto"/>
    </w:pPr>
    <w:rPr>
      <w:rFonts w:ascii="Calibri" w:eastAsia="Times New Roman" w:hAnsi="Calibri" w:cs="Calibri"/>
      <w:szCs w:val="20"/>
      <w:lang w:eastAsia="zh-CN"/>
    </w:rPr>
  </w:style>
  <w:style w:type="paragraph" w:customStyle="1" w:styleId="msonormalmailrucssattributepostfix">
    <w:name w:val="msonormal_mailru_css_attribute_postfix"/>
    <w:basedOn w:val="a"/>
    <w:rsid w:val="009E0E13"/>
    <w:pPr>
      <w:spacing w:before="100" w:beforeAutospacing="1" w:after="100" w:afterAutospacing="1"/>
    </w:pPr>
  </w:style>
  <w:style w:type="character" w:styleId="a7">
    <w:name w:val="Hyperlink"/>
    <w:rsid w:val="009E0E13"/>
    <w:rPr>
      <w:color w:val="0000FF"/>
      <w:u w:val="single"/>
    </w:rPr>
  </w:style>
  <w:style w:type="paragraph" w:customStyle="1" w:styleId="Default">
    <w:name w:val="Default"/>
    <w:uiPriority w:val="99"/>
    <w:rsid w:val="00476F27"/>
    <w:pPr>
      <w:widowControl w:val="0"/>
      <w:suppressAutoHyphens/>
      <w:spacing w:after="0" w:line="100" w:lineRule="atLeast"/>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075A60"/>
    <w:pPr>
      <w:tabs>
        <w:tab w:val="center" w:pos="4677"/>
        <w:tab w:val="right" w:pos="9355"/>
      </w:tabs>
    </w:pPr>
  </w:style>
  <w:style w:type="character" w:customStyle="1" w:styleId="a9">
    <w:name w:val="Верхний колонтитул Знак"/>
    <w:basedOn w:val="a0"/>
    <w:link w:val="a8"/>
    <w:uiPriority w:val="99"/>
    <w:rsid w:val="00075A6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75A60"/>
    <w:pPr>
      <w:tabs>
        <w:tab w:val="center" w:pos="4677"/>
        <w:tab w:val="right" w:pos="9355"/>
      </w:tabs>
    </w:pPr>
  </w:style>
  <w:style w:type="character" w:customStyle="1" w:styleId="ab">
    <w:name w:val="Нижний колонтитул Знак"/>
    <w:basedOn w:val="a0"/>
    <w:link w:val="aa"/>
    <w:uiPriority w:val="99"/>
    <w:rsid w:val="00075A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ED4"/>
    <w:rPr>
      <w:rFonts w:ascii="Tahoma" w:hAnsi="Tahoma" w:cs="Tahoma"/>
      <w:sz w:val="16"/>
      <w:szCs w:val="16"/>
    </w:rPr>
  </w:style>
  <w:style w:type="character" w:customStyle="1" w:styleId="a4">
    <w:name w:val="Текст выноски Знак"/>
    <w:basedOn w:val="a0"/>
    <w:link w:val="a3"/>
    <w:uiPriority w:val="99"/>
    <w:semiHidden/>
    <w:rsid w:val="00535ED4"/>
    <w:rPr>
      <w:rFonts w:ascii="Tahoma" w:eastAsia="Times New Roman" w:hAnsi="Tahoma" w:cs="Tahoma"/>
      <w:sz w:val="16"/>
      <w:szCs w:val="16"/>
      <w:lang w:eastAsia="ru-RU"/>
    </w:rPr>
  </w:style>
  <w:style w:type="paragraph" w:styleId="a5">
    <w:name w:val="List Paragraph"/>
    <w:basedOn w:val="a"/>
    <w:link w:val="a6"/>
    <w:uiPriority w:val="34"/>
    <w:qFormat/>
    <w:rsid w:val="00535ED4"/>
    <w:pPr>
      <w:ind w:left="720"/>
      <w:contextualSpacing/>
    </w:pPr>
  </w:style>
  <w:style w:type="character" w:customStyle="1" w:styleId="a6">
    <w:name w:val="Абзац списка Знак"/>
    <w:link w:val="a5"/>
    <w:uiPriority w:val="34"/>
    <w:locked/>
    <w:rsid w:val="00535ED4"/>
    <w:rPr>
      <w:rFonts w:ascii="Times New Roman" w:eastAsia="Times New Roman" w:hAnsi="Times New Roman" w:cs="Times New Roman"/>
      <w:sz w:val="24"/>
      <w:szCs w:val="24"/>
      <w:lang w:eastAsia="ru-RU"/>
    </w:rPr>
  </w:style>
  <w:style w:type="paragraph" w:customStyle="1" w:styleId="ConsPlusNormal">
    <w:name w:val="ConsPlusNormal"/>
    <w:rsid w:val="00535ED4"/>
    <w:pPr>
      <w:widowControl w:val="0"/>
      <w:suppressAutoHyphens/>
      <w:autoSpaceDE w:val="0"/>
      <w:spacing w:after="0" w:line="240" w:lineRule="auto"/>
    </w:pPr>
    <w:rPr>
      <w:rFonts w:ascii="Calibri" w:eastAsia="Times New Roman" w:hAnsi="Calibri" w:cs="Calibri"/>
      <w:szCs w:val="20"/>
      <w:lang w:eastAsia="zh-CN"/>
    </w:rPr>
  </w:style>
  <w:style w:type="paragraph" w:customStyle="1" w:styleId="msonormalmailrucssattributepostfix">
    <w:name w:val="msonormal_mailru_css_attribute_postfix"/>
    <w:basedOn w:val="a"/>
    <w:rsid w:val="009E0E13"/>
    <w:pPr>
      <w:spacing w:before="100" w:beforeAutospacing="1" w:after="100" w:afterAutospacing="1"/>
    </w:pPr>
  </w:style>
  <w:style w:type="character" w:styleId="a7">
    <w:name w:val="Hyperlink"/>
    <w:rsid w:val="009E0E13"/>
    <w:rPr>
      <w:color w:val="0000FF"/>
      <w:u w:val="single"/>
    </w:rPr>
  </w:style>
  <w:style w:type="paragraph" w:customStyle="1" w:styleId="Default">
    <w:name w:val="Default"/>
    <w:uiPriority w:val="99"/>
    <w:rsid w:val="00476F27"/>
    <w:pPr>
      <w:widowControl w:val="0"/>
      <w:suppressAutoHyphens/>
      <w:spacing w:after="0" w:line="100" w:lineRule="atLeast"/>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075A60"/>
    <w:pPr>
      <w:tabs>
        <w:tab w:val="center" w:pos="4677"/>
        <w:tab w:val="right" w:pos="9355"/>
      </w:tabs>
    </w:pPr>
  </w:style>
  <w:style w:type="character" w:customStyle="1" w:styleId="a9">
    <w:name w:val="Верхний колонтитул Знак"/>
    <w:basedOn w:val="a0"/>
    <w:link w:val="a8"/>
    <w:uiPriority w:val="99"/>
    <w:rsid w:val="00075A6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75A60"/>
    <w:pPr>
      <w:tabs>
        <w:tab w:val="center" w:pos="4677"/>
        <w:tab w:val="right" w:pos="9355"/>
      </w:tabs>
    </w:pPr>
  </w:style>
  <w:style w:type="character" w:customStyle="1" w:styleId="ab">
    <w:name w:val="Нижний колонтитул Знак"/>
    <w:basedOn w:val="a0"/>
    <w:link w:val="aa"/>
    <w:uiPriority w:val="99"/>
    <w:rsid w:val="00075A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41.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yarki-adm.nso.ru/" TargetMode="External"/><Relationship Id="rId4" Type="http://schemas.microsoft.com/office/2007/relationships/stylesWithEffects" Target="stylesWithEffects.xml"/><Relationship Id="rId9" Type="http://schemas.openxmlformats.org/officeDocument/2006/relationships/hyperlink" Target="http://www.gosuslugi41.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395B-DD47-4EF6-9A80-F4AF878B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10101</Words>
  <Characters>57579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2022-05-11T05:48:00Z</cp:lastPrinted>
  <dcterms:created xsi:type="dcterms:W3CDTF">2022-03-31T04:14:00Z</dcterms:created>
  <dcterms:modified xsi:type="dcterms:W3CDTF">2023-02-03T02:37:00Z</dcterms:modified>
</cp:coreProperties>
</file>