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E6" w:rsidRDefault="007A360F" w:rsidP="00B63DE6">
      <w:pPr>
        <w:pStyle w:val="a3"/>
        <w:rPr>
          <w:b/>
          <w:szCs w:val="28"/>
        </w:rPr>
      </w:pPr>
      <w:r>
        <w:rPr>
          <w:b/>
          <w:szCs w:val="28"/>
        </w:rPr>
        <w:t>СОВЕТ ДЕПУТАТОВ ЯРКО</w:t>
      </w:r>
      <w:r w:rsidR="00B63DE6">
        <w:rPr>
          <w:b/>
          <w:szCs w:val="28"/>
        </w:rPr>
        <w:t>ВСКОГО СЕЛЬСОВЕТА</w:t>
      </w:r>
    </w:p>
    <w:p w:rsidR="00B63DE6" w:rsidRDefault="00B63DE6" w:rsidP="00B63DE6">
      <w:pPr>
        <w:spacing w:after="0" w:line="240" w:lineRule="auto"/>
        <w:jc w:val="center"/>
        <w:rPr>
          <w:rFonts w:ascii="Times New Roman" w:hAnsi="Times New Roman"/>
          <w:b/>
          <w:bCs/>
          <w:sz w:val="28"/>
          <w:szCs w:val="28"/>
        </w:rPr>
      </w:pPr>
      <w:r>
        <w:rPr>
          <w:rFonts w:ascii="Times New Roman" w:hAnsi="Times New Roman"/>
          <w:b/>
          <w:bCs/>
          <w:sz w:val="28"/>
          <w:szCs w:val="28"/>
        </w:rPr>
        <w:t>ДОВОЛЕНСКОГО РАЙОНА НОВОСИБИРСКОЙ ОБЛАСТИ</w:t>
      </w:r>
    </w:p>
    <w:p w:rsidR="00B63DE6" w:rsidRDefault="00B63DE6" w:rsidP="00B63DE6">
      <w:pPr>
        <w:spacing w:after="0" w:line="240" w:lineRule="auto"/>
        <w:jc w:val="center"/>
        <w:rPr>
          <w:rFonts w:ascii="Times New Roman" w:hAnsi="Times New Roman"/>
          <w:b/>
          <w:bCs/>
          <w:sz w:val="28"/>
          <w:szCs w:val="28"/>
        </w:rPr>
      </w:pPr>
    </w:p>
    <w:p w:rsidR="00B63DE6" w:rsidRDefault="00B63DE6" w:rsidP="00B63DE6">
      <w:pPr>
        <w:spacing w:after="0" w:line="240" w:lineRule="auto"/>
        <w:jc w:val="center"/>
        <w:rPr>
          <w:rFonts w:ascii="Times New Roman" w:hAnsi="Times New Roman"/>
          <w:b/>
          <w:bCs/>
          <w:sz w:val="28"/>
          <w:szCs w:val="28"/>
        </w:rPr>
      </w:pPr>
      <w:proofErr w:type="gramStart"/>
      <w:r>
        <w:rPr>
          <w:rFonts w:ascii="Times New Roman" w:hAnsi="Times New Roman"/>
          <w:b/>
          <w:bCs/>
          <w:sz w:val="28"/>
          <w:szCs w:val="28"/>
        </w:rPr>
        <w:t>Р</w:t>
      </w:r>
      <w:proofErr w:type="gramEnd"/>
      <w:r>
        <w:rPr>
          <w:rFonts w:ascii="Times New Roman" w:hAnsi="Times New Roman"/>
          <w:b/>
          <w:bCs/>
          <w:sz w:val="28"/>
          <w:szCs w:val="28"/>
        </w:rPr>
        <w:t xml:space="preserve"> Е Ш Е Н И Е</w:t>
      </w:r>
    </w:p>
    <w:p w:rsidR="00B63DE6" w:rsidRDefault="007A360F" w:rsidP="00B63DE6">
      <w:pPr>
        <w:spacing w:after="0" w:line="240" w:lineRule="auto"/>
        <w:jc w:val="center"/>
        <w:rPr>
          <w:rFonts w:ascii="Times New Roman" w:hAnsi="Times New Roman"/>
          <w:b/>
          <w:sz w:val="28"/>
          <w:szCs w:val="28"/>
        </w:rPr>
      </w:pPr>
      <w:r>
        <w:rPr>
          <w:rFonts w:ascii="Times New Roman" w:hAnsi="Times New Roman"/>
          <w:b/>
          <w:sz w:val="28"/>
          <w:szCs w:val="28"/>
        </w:rPr>
        <w:t>девят</w:t>
      </w:r>
      <w:r w:rsidR="00B63DE6">
        <w:rPr>
          <w:rFonts w:ascii="Times New Roman" w:hAnsi="Times New Roman"/>
          <w:b/>
          <w:sz w:val="28"/>
          <w:szCs w:val="28"/>
        </w:rPr>
        <w:t>надцатой сессии шестого созыва</w:t>
      </w:r>
    </w:p>
    <w:p w:rsidR="00B63DE6" w:rsidRDefault="00B63DE6" w:rsidP="00B63DE6">
      <w:pPr>
        <w:spacing w:after="0" w:line="240" w:lineRule="auto"/>
        <w:jc w:val="center"/>
        <w:rPr>
          <w:rFonts w:ascii="Times New Roman" w:hAnsi="Times New Roman"/>
          <w:sz w:val="28"/>
          <w:szCs w:val="28"/>
        </w:rPr>
      </w:pPr>
    </w:p>
    <w:p w:rsidR="00B63DE6" w:rsidRPr="007A360F" w:rsidRDefault="007A360F" w:rsidP="007A360F">
      <w:pPr>
        <w:spacing w:after="0" w:line="240" w:lineRule="auto"/>
        <w:rPr>
          <w:rFonts w:ascii="Times New Roman" w:hAnsi="Times New Roman"/>
          <w:b/>
          <w:sz w:val="28"/>
          <w:szCs w:val="28"/>
        </w:rPr>
      </w:pPr>
      <w:r>
        <w:rPr>
          <w:rFonts w:ascii="Times New Roman" w:hAnsi="Times New Roman"/>
          <w:b/>
          <w:sz w:val="28"/>
          <w:szCs w:val="28"/>
        </w:rPr>
        <w:t>24.12.</w:t>
      </w:r>
      <w:r w:rsidR="00B63DE6">
        <w:rPr>
          <w:rFonts w:ascii="Times New Roman" w:hAnsi="Times New Roman"/>
          <w:b/>
          <w:sz w:val="28"/>
          <w:szCs w:val="28"/>
        </w:rPr>
        <w:t xml:space="preserve">2021                                                                   </w:t>
      </w:r>
      <w:r>
        <w:rPr>
          <w:rFonts w:ascii="Times New Roman" w:hAnsi="Times New Roman"/>
          <w:b/>
          <w:sz w:val="28"/>
          <w:szCs w:val="28"/>
        </w:rPr>
        <w:t xml:space="preserve">                         № 47-а</w:t>
      </w:r>
    </w:p>
    <w:p w:rsidR="00B63DE6" w:rsidRDefault="00B63DE6" w:rsidP="00B63DE6">
      <w:pPr>
        <w:spacing w:after="0" w:line="240" w:lineRule="auto"/>
        <w:rPr>
          <w:rFonts w:ascii="Times New Roman" w:hAnsi="Times New Roman"/>
          <w:sz w:val="28"/>
          <w:szCs w:val="28"/>
        </w:rPr>
      </w:pPr>
    </w:p>
    <w:p w:rsidR="00B63DE6" w:rsidRDefault="00B63DE6" w:rsidP="00B63DE6">
      <w:pPr>
        <w:suppressAutoHyphens/>
        <w:spacing w:after="0" w:line="240" w:lineRule="auto"/>
        <w:ind w:right="991"/>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Об утверждении ключевых показателей муниципального контроля в сфере благо</w:t>
      </w:r>
      <w:r w:rsidR="007A360F">
        <w:rPr>
          <w:rFonts w:ascii="Times New Roman" w:eastAsia="Times New Roman" w:hAnsi="Times New Roman"/>
          <w:b/>
          <w:sz w:val="28"/>
          <w:szCs w:val="28"/>
          <w:lang w:eastAsia="ar-SA"/>
        </w:rPr>
        <w:t xml:space="preserve">устройства на территории </w:t>
      </w:r>
      <w:proofErr w:type="spellStart"/>
      <w:r w:rsidR="007A360F">
        <w:rPr>
          <w:rFonts w:ascii="Times New Roman" w:eastAsia="Times New Roman" w:hAnsi="Times New Roman"/>
          <w:b/>
          <w:sz w:val="28"/>
          <w:szCs w:val="28"/>
          <w:lang w:eastAsia="ar-SA"/>
        </w:rPr>
        <w:t>Ярко</w:t>
      </w:r>
      <w:r>
        <w:rPr>
          <w:rFonts w:ascii="Times New Roman" w:eastAsia="Times New Roman" w:hAnsi="Times New Roman"/>
          <w:b/>
          <w:sz w:val="28"/>
          <w:szCs w:val="28"/>
          <w:lang w:eastAsia="ar-SA"/>
        </w:rPr>
        <w:t>вского</w:t>
      </w:r>
      <w:proofErr w:type="spellEnd"/>
      <w:r>
        <w:rPr>
          <w:rFonts w:ascii="Times New Roman" w:eastAsia="Times New Roman" w:hAnsi="Times New Roman"/>
          <w:b/>
          <w:sz w:val="28"/>
          <w:szCs w:val="28"/>
          <w:lang w:eastAsia="ar-SA"/>
        </w:rPr>
        <w:t xml:space="preserve"> сельсовета и их целевых значений</w:t>
      </w:r>
    </w:p>
    <w:p w:rsidR="00B63DE6" w:rsidRDefault="00B63DE6" w:rsidP="00B63DE6">
      <w:pPr>
        <w:suppressAutoHyphens/>
        <w:spacing w:after="0" w:line="240" w:lineRule="auto"/>
        <w:ind w:right="991"/>
        <w:rPr>
          <w:rFonts w:ascii="Times New Roman" w:eastAsia="Times New Roman" w:hAnsi="Times New Roman"/>
          <w:sz w:val="28"/>
          <w:szCs w:val="28"/>
          <w:lang w:eastAsia="ar-SA"/>
        </w:rPr>
      </w:pPr>
    </w:p>
    <w:p w:rsidR="00B63DE6" w:rsidRDefault="00B63DE6" w:rsidP="00B63DE6">
      <w:pPr>
        <w:suppressAutoHyphens/>
        <w:spacing w:after="0" w:line="240" w:lineRule="auto"/>
        <w:ind w:firstLine="9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w:t>
      </w:r>
      <w:r w:rsidR="007A360F">
        <w:rPr>
          <w:rFonts w:ascii="Times New Roman" w:eastAsia="Times New Roman" w:hAnsi="Times New Roman"/>
          <w:sz w:val="28"/>
          <w:szCs w:val="28"/>
          <w:lang w:eastAsia="ar-SA"/>
        </w:rPr>
        <w:t xml:space="preserve">ской Федерации», Уставом </w:t>
      </w:r>
      <w:proofErr w:type="spellStart"/>
      <w:r w:rsidR="007A360F">
        <w:rPr>
          <w:rFonts w:ascii="Times New Roman" w:eastAsia="Times New Roman" w:hAnsi="Times New Roman"/>
          <w:sz w:val="28"/>
          <w:szCs w:val="28"/>
          <w:lang w:eastAsia="ar-SA"/>
        </w:rPr>
        <w:t>Ярко</w:t>
      </w:r>
      <w:r>
        <w:rPr>
          <w:rFonts w:ascii="Times New Roman" w:eastAsia="Times New Roman" w:hAnsi="Times New Roman"/>
          <w:sz w:val="28"/>
          <w:szCs w:val="28"/>
          <w:lang w:eastAsia="ar-SA"/>
        </w:rPr>
        <w:t>вского</w:t>
      </w:r>
      <w:proofErr w:type="spellEnd"/>
      <w:r>
        <w:rPr>
          <w:rFonts w:ascii="Times New Roman" w:eastAsia="Times New Roman" w:hAnsi="Times New Roman"/>
          <w:sz w:val="28"/>
          <w:szCs w:val="28"/>
          <w:lang w:eastAsia="ar-SA"/>
        </w:rPr>
        <w:t xml:space="preserve"> сел</w:t>
      </w:r>
      <w:r w:rsidR="007A360F">
        <w:rPr>
          <w:rFonts w:ascii="Times New Roman" w:eastAsia="Times New Roman" w:hAnsi="Times New Roman"/>
          <w:sz w:val="28"/>
          <w:szCs w:val="28"/>
          <w:lang w:eastAsia="ar-SA"/>
        </w:rPr>
        <w:t xml:space="preserve">ьсовета, Совет депутатов </w:t>
      </w:r>
      <w:proofErr w:type="spellStart"/>
      <w:r w:rsidR="007A360F">
        <w:rPr>
          <w:rFonts w:ascii="Times New Roman" w:eastAsia="Times New Roman" w:hAnsi="Times New Roman"/>
          <w:sz w:val="28"/>
          <w:szCs w:val="28"/>
          <w:lang w:eastAsia="ar-SA"/>
        </w:rPr>
        <w:t>Ярко</w:t>
      </w:r>
      <w:r>
        <w:rPr>
          <w:rFonts w:ascii="Times New Roman" w:eastAsia="Times New Roman" w:hAnsi="Times New Roman"/>
          <w:sz w:val="28"/>
          <w:szCs w:val="28"/>
          <w:lang w:eastAsia="ar-SA"/>
        </w:rPr>
        <w:t>вского</w:t>
      </w:r>
      <w:proofErr w:type="spellEnd"/>
      <w:r>
        <w:rPr>
          <w:rFonts w:ascii="Times New Roman" w:eastAsia="Times New Roman" w:hAnsi="Times New Roman"/>
          <w:sz w:val="28"/>
          <w:szCs w:val="28"/>
          <w:lang w:eastAsia="ar-SA"/>
        </w:rPr>
        <w:t xml:space="preserve"> сельсовета </w:t>
      </w:r>
      <w:proofErr w:type="spellStart"/>
      <w:r>
        <w:rPr>
          <w:rFonts w:ascii="Times New Roman" w:eastAsia="Times New Roman" w:hAnsi="Times New Roman"/>
          <w:sz w:val="28"/>
          <w:szCs w:val="28"/>
          <w:lang w:eastAsia="ar-SA"/>
        </w:rPr>
        <w:t>Доволенского</w:t>
      </w:r>
      <w:proofErr w:type="spellEnd"/>
      <w:r>
        <w:rPr>
          <w:rFonts w:ascii="Times New Roman" w:eastAsia="Times New Roman" w:hAnsi="Times New Roman"/>
          <w:sz w:val="28"/>
          <w:szCs w:val="28"/>
          <w:lang w:eastAsia="ar-SA"/>
        </w:rPr>
        <w:t xml:space="preserve"> района Новосибирской области РЕШИЛ:</w:t>
      </w:r>
    </w:p>
    <w:p w:rsidR="00B63DE6" w:rsidRDefault="00B63DE6" w:rsidP="00B63DE6">
      <w:pPr>
        <w:tabs>
          <w:tab w:val="left" w:pos="3240"/>
        </w:tabs>
        <w:suppressAutoHyphens/>
        <w:spacing w:after="0" w:line="240" w:lineRule="auto"/>
        <w:ind w:right="-1" w:firstLine="169"/>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 Утвердить ключевые показатели муниципального контроля в сфере благо</w:t>
      </w:r>
      <w:r w:rsidR="007A360F">
        <w:rPr>
          <w:rFonts w:ascii="Times New Roman" w:eastAsia="Times New Roman" w:hAnsi="Times New Roman"/>
          <w:sz w:val="28"/>
          <w:szCs w:val="28"/>
          <w:lang w:eastAsia="ar-SA"/>
        </w:rPr>
        <w:t xml:space="preserve">устройства на территории </w:t>
      </w:r>
      <w:proofErr w:type="spellStart"/>
      <w:r w:rsidR="007A360F">
        <w:rPr>
          <w:rFonts w:ascii="Times New Roman" w:eastAsia="Times New Roman" w:hAnsi="Times New Roman"/>
          <w:sz w:val="28"/>
          <w:szCs w:val="28"/>
          <w:lang w:eastAsia="ar-SA"/>
        </w:rPr>
        <w:t>Ярко</w:t>
      </w:r>
      <w:r>
        <w:rPr>
          <w:rFonts w:ascii="Times New Roman" w:eastAsia="Times New Roman" w:hAnsi="Times New Roman"/>
          <w:sz w:val="28"/>
          <w:szCs w:val="28"/>
          <w:lang w:eastAsia="ar-SA"/>
        </w:rPr>
        <w:t>вского</w:t>
      </w:r>
      <w:proofErr w:type="spellEnd"/>
      <w:r>
        <w:rPr>
          <w:rFonts w:ascii="Times New Roman" w:eastAsia="Times New Roman" w:hAnsi="Times New Roman"/>
          <w:sz w:val="28"/>
          <w:szCs w:val="28"/>
          <w:lang w:eastAsia="ar-SA"/>
        </w:rPr>
        <w:t xml:space="preserve"> сельсовета </w:t>
      </w:r>
      <w:proofErr w:type="spellStart"/>
      <w:r>
        <w:rPr>
          <w:rFonts w:ascii="Times New Roman" w:eastAsia="Times New Roman" w:hAnsi="Times New Roman"/>
          <w:sz w:val="28"/>
          <w:szCs w:val="28"/>
          <w:lang w:eastAsia="ar-SA"/>
        </w:rPr>
        <w:t>Доволенского</w:t>
      </w:r>
      <w:proofErr w:type="spellEnd"/>
      <w:r>
        <w:rPr>
          <w:rFonts w:ascii="Times New Roman" w:eastAsia="Times New Roman" w:hAnsi="Times New Roman"/>
          <w:sz w:val="28"/>
          <w:szCs w:val="28"/>
          <w:lang w:eastAsia="ar-SA"/>
        </w:rPr>
        <w:t xml:space="preserve"> района Новосибирской области и их целевые значения в соответствии с приложением.</w:t>
      </w:r>
    </w:p>
    <w:p w:rsidR="00182860" w:rsidRDefault="00B63DE6" w:rsidP="00182860">
      <w:pPr>
        <w:pStyle w:val="a5"/>
        <w:ind w:firstLine="539"/>
        <w:jc w:val="both"/>
        <w:rPr>
          <w:rFonts w:ascii="Times New Roman" w:hAnsi="Times New Roman"/>
          <w:sz w:val="28"/>
          <w:szCs w:val="28"/>
        </w:rPr>
      </w:pPr>
      <w:r>
        <w:rPr>
          <w:rFonts w:ascii="Times New Roman" w:hAnsi="Times New Roman"/>
          <w:sz w:val="28"/>
          <w:szCs w:val="28"/>
        </w:rPr>
        <w:t>2. Опубликовать настоящее решение в периоди</w:t>
      </w:r>
      <w:r w:rsidR="007A360F">
        <w:rPr>
          <w:rFonts w:ascii="Times New Roman" w:hAnsi="Times New Roman"/>
          <w:sz w:val="28"/>
          <w:szCs w:val="28"/>
        </w:rPr>
        <w:t>ческом печатном издании «</w:t>
      </w:r>
      <w:proofErr w:type="spellStart"/>
      <w:r w:rsidR="007A360F">
        <w:rPr>
          <w:rFonts w:ascii="Times New Roman" w:hAnsi="Times New Roman"/>
          <w:sz w:val="28"/>
          <w:szCs w:val="28"/>
        </w:rPr>
        <w:t>Ярко</w:t>
      </w:r>
      <w:r>
        <w:rPr>
          <w:rFonts w:ascii="Times New Roman" w:hAnsi="Times New Roman"/>
          <w:sz w:val="28"/>
          <w:szCs w:val="28"/>
        </w:rPr>
        <w:t>вский</w:t>
      </w:r>
      <w:proofErr w:type="spellEnd"/>
      <w:r>
        <w:rPr>
          <w:rFonts w:ascii="Times New Roman" w:hAnsi="Times New Roman"/>
          <w:sz w:val="28"/>
          <w:szCs w:val="28"/>
        </w:rPr>
        <w:t xml:space="preserve"> вестник» и разместить на официал</w:t>
      </w:r>
      <w:r w:rsidR="007A360F">
        <w:rPr>
          <w:rFonts w:ascii="Times New Roman" w:hAnsi="Times New Roman"/>
          <w:sz w:val="28"/>
          <w:szCs w:val="28"/>
        </w:rPr>
        <w:t xml:space="preserve">ьном сайте администрации </w:t>
      </w:r>
      <w:proofErr w:type="spellStart"/>
      <w:r w:rsidR="007A360F">
        <w:rPr>
          <w:rFonts w:ascii="Times New Roman" w:hAnsi="Times New Roman"/>
          <w:sz w:val="28"/>
          <w:szCs w:val="28"/>
        </w:rPr>
        <w:t>Ярко</w:t>
      </w:r>
      <w:r>
        <w:rPr>
          <w:rFonts w:ascii="Times New Roman" w:hAnsi="Times New Roman"/>
          <w:sz w:val="28"/>
          <w:szCs w:val="28"/>
        </w:rPr>
        <w:t>вског</w:t>
      </w:r>
      <w:r w:rsidR="00182860">
        <w:rPr>
          <w:rFonts w:ascii="Times New Roman" w:hAnsi="Times New Roman"/>
          <w:sz w:val="28"/>
          <w:szCs w:val="28"/>
        </w:rPr>
        <w:t>о</w:t>
      </w:r>
      <w:proofErr w:type="spellEnd"/>
      <w:r w:rsidR="00182860">
        <w:rPr>
          <w:rFonts w:ascii="Times New Roman" w:hAnsi="Times New Roman"/>
          <w:sz w:val="28"/>
          <w:szCs w:val="28"/>
        </w:rPr>
        <w:t xml:space="preserve"> сельсовета в сети «Интернет».</w:t>
      </w:r>
    </w:p>
    <w:p w:rsidR="00182860" w:rsidRDefault="00182860" w:rsidP="00182860">
      <w:pPr>
        <w:pStyle w:val="a5"/>
        <w:ind w:firstLine="539"/>
        <w:jc w:val="both"/>
        <w:rPr>
          <w:rFonts w:ascii="Times New Roman" w:hAnsi="Times New Roman"/>
          <w:sz w:val="28"/>
          <w:szCs w:val="28"/>
        </w:rPr>
      </w:pPr>
    </w:p>
    <w:p w:rsidR="00182860" w:rsidRPr="00182860" w:rsidRDefault="00182860" w:rsidP="00182860">
      <w:pPr>
        <w:pStyle w:val="a5"/>
        <w:jc w:val="both"/>
        <w:rPr>
          <w:rFonts w:ascii="Times New Roman" w:hAnsi="Times New Roman"/>
          <w:sz w:val="28"/>
          <w:szCs w:val="28"/>
        </w:rPr>
      </w:pP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Совета депутатов</w:t>
      </w:r>
    </w:p>
    <w:p w:rsidR="00B63DE6" w:rsidRDefault="007A360F"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Ярко</w:t>
      </w:r>
      <w:r w:rsidR="00B63DE6">
        <w:rPr>
          <w:rFonts w:ascii="Times New Roman" w:eastAsia="Times New Roman" w:hAnsi="Times New Roman"/>
          <w:sz w:val="28"/>
          <w:szCs w:val="28"/>
          <w:lang w:eastAsia="ar-SA"/>
        </w:rPr>
        <w:t>вского</w:t>
      </w:r>
      <w:proofErr w:type="spellEnd"/>
      <w:r w:rsidR="00B63DE6">
        <w:rPr>
          <w:rFonts w:ascii="Times New Roman" w:eastAsia="Times New Roman" w:hAnsi="Times New Roman"/>
          <w:sz w:val="28"/>
          <w:szCs w:val="28"/>
          <w:lang w:eastAsia="ar-SA"/>
        </w:rPr>
        <w:t xml:space="preserve"> сельсовета</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Доволенского</w:t>
      </w:r>
      <w:proofErr w:type="spellEnd"/>
      <w:r>
        <w:rPr>
          <w:rFonts w:ascii="Times New Roman" w:eastAsia="Times New Roman" w:hAnsi="Times New Roman"/>
          <w:sz w:val="28"/>
          <w:szCs w:val="28"/>
          <w:lang w:eastAsia="ar-SA"/>
        </w:rPr>
        <w:t xml:space="preserve"> района</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Новосибирской области                                             </w:t>
      </w:r>
      <w:r w:rsidR="00182860">
        <w:rPr>
          <w:rFonts w:ascii="Times New Roman" w:eastAsia="Times New Roman" w:hAnsi="Times New Roman"/>
          <w:sz w:val="28"/>
          <w:szCs w:val="28"/>
          <w:lang w:eastAsia="ar-SA"/>
        </w:rPr>
        <w:t xml:space="preserve">                            </w:t>
      </w:r>
      <w:r w:rsidR="007A360F">
        <w:rPr>
          <w:rFonts w:ascii="Times New Roman" w:eastAsia="Times New Roman" w:hAnsi="Times New Roman"/>
          <w:sz w:val="28"/>
          <w:szCs w:val="28"/>
          <w:lang w:eastAsia="ar-SA"/>
        </w:rPr>
        <w:t>В.Н.</w:t>
      </w:r>
      <w:r w:rsidR="00182860">
        <w:rPr>
          <w:rFonts w:ascii="Times New Roman" w:eastAsia="Times New Roman" w:hAnsi="Times New Roman"/>
          <w:sz w:val="28"/>
          <w:szCs w:val="28"/>
          <w:lang w:eastAsia="ar-SA"/>
        </w:rPr>
        <w:t xml:space="preserve"> </w:t>
      </w:r>
      <w:r w:rsidR="007A360F">
        <w:rPr>
          <w:rFonts w:ascii="Times New Roman" w:eastAsia="Times New Roman" w:hAnsi="Times New Roman"/>
          <w:sz w:val="28"/>
          <w:szCs w:val="28"/>
          <w:lang w:eastAsia="ar-SA"/>
        </w:rPr>
        <w:t>Карлова</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
    <w:p w:rsidR="00B63DE6" w:rsidRDefault="007A360F"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Глава </w:t>
      </w:r>
      <w:proofErr w:type="spellStart"/>
      <w:r>
        <w:rPr>
          <w:rFonts w:ascii="Times New Roman" w:eastAsia="Times New Roman" w:hAnsi="Times New Roman"/>
          <w:sz w:val="28"/>
          <w:szCs w:val="28"/>
          <w:lang w:eastAsia="ar-SA"/>
        </w:rPr>
        <w:t>Ярко</w:t>
      </w:r>
      <w:r w:rsidR="00B63DE6">
        <w:rPr>
          <w:rFonts w:ascii="Times New Roman" w:eastAsia="Times New Roman" w:hAnsi="Times New Roman"/>
          <w:sz w:val="28"/>
          <w:szCs w:val="28"/>
          <w:lang w:eastAsia="ar-SA"/>
        </w:rPr>
        <w:t>вского</w:t>
      </w:r>
      <w:proofErr w:type="spellEnd"/>
      <w:r w:rsidR="00B63DE6">
        <w:rPr>
          <w:rFonts w:ascii="Times New Roman" w:eastAsia="Times New Roman" w:hAnsi="Times New Roman"/>
          <w:sz w:val="28"/>
          <w:szCs w:val="28"/>
          <w:lang w:eastAsia="ar-SA"/>
        </w:rPr>
        <w:t xml:space="preserve"> сельсовета </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roofErr w:type="spellStart"/>
      <w:r>
        <w:rPr>
          <w:rFonts w:ascii="Times New Roman" w:eastAsia="Times New Roman" w:hAnsi="Times New Roman"/>
          <w:sz w:val="28"/>
          <w:szCs w:val="28"/>
          <w:lang w:eastAsia="ar-SA"/>
        </w:rPr>
        <w:t>Доволенского</w:t>
      </w:r>
      <w:proofErr w:type="spellEnd"/>
      <w:r>
        <w:rPr>
          <w:rFonts w:ascii="Times New Roman" w:eastAsia="Times New Roman" w:hAnsi="Times New Roman"/>
          <w:sz w:val="28"/>
          <w:szCs w:val="28"/>
          <w:lang w:eastAsia="ar-SA"/>
        </w:rPr>
        <w:t xml:space="preserve"> района</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Новосибирской области                             </w:t>
      </w:r>
      <w:r w:rsidR="00182860">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007A360F">
        <w:rPr>
          <w:rFonts w:ascii="Times New Roman" w:eastAsia="Times New Roman" w:hAnsi="Times New Roman"/>
          <w:sz w:val="28"/>
          <w:szCs w:val="28"/>
          <w:lang w:eastAsia="ar-SA"/>
        </w:rPr>
        <w:t xml:space="preserve">         В.М.</w:t>
      </w:r>
      <w:r w:rsidR="00182860">
        <w:rPr>
          <w:rFonts w:ascii="Times New Roman" w:eastAsia="Times New Roman" w:hAnsi="Times New Roman"/>
          <w:sz w:val="28"/>
          <w:szCs w:val="28"/>
          <w:lang w:eastAsia="ar-SA"/>
        </w:rPr>
        <w:t xml:space="preserve"> </w:t>
      </w:r>
      <w:r w:rsidR="007A360F">
        <w:rPr>
          <w:rFonts w:ascii="Times New Roman" w:eastAsia="Times New Roman" w:hAnsi="Times New Roman"/>
          <w:sz w:val="28"/>
          <w:szCs w:val="28"/>
          <w:lang w:eastAsia="ar-SA"/>
        </w:rPr>
        <w:t>Лаврищев</w:t>
      </w: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
    <w:p w:rsidR="00B63DE6" w:rsidRDefault="00B63DE6" w:rsidP="00B63DE6">
      <w:pPr>
        <w:tabs>
          <w:tab w:val="left" w:pos="142"/>
          <w:tab w:val="left" w:pos="3240"/>
        </w:tabs>
        <w:suppressAutoHyphens/>
        <w:spacing w:after="0" w:line="240" w:lineRule="auto"/>
        <w:ind w:left="142" w:right="-1" w:hanging="540"/>
        <w:jc w:val="both"/>
        <w:rPr>
          <w:rFonts w:ascii="Times New Roman" w:eastAsia="Times New Roman" w:hAnsi="Times New Roman"/>
          <w:sz w:val="28"/>
          <w:szCs w:val="28"/>
          <w:lang w:eastAsia="ar-SA"/>
        </w:rPr>
      </w:pPr>
    </w:p>
    <w:p w:rsidR="00B63DE6" w:rsidRDefault="00B63DE6" w:rsidP="00182860">
      <w:pPr>
        <w:shd w:val="clear" w:color="auto" w:fill="FFFFFF"/>
        <w:spacing w:after="0" w:line="240" w:lineRule="auto"/>
        <w:rPr>
          <w:rFonts w:ascii="Times New Roman" w:eastAsia="Times New Roman" w:hAnsi="Times New Roman"/>
          <w:sz w:val="28"/>
          <w:szCs w:val="28"/>
          <w:lang w:eastAsia="ar-SA"/>
        </w:rPr>
      </w:pPr>
    </w:p>
    <w:p w:rsidR="00182860" w:rsidRDefault="00182860" w:rsidP="00182860">
      <w:pPr>
        <w:shd w:val="clear" w:color="auto" w:fill="FFFFFF"/>
        <w:spacing w:after="0" w:line="240" w:lineRule="auto"/>
        <w:rPr>
          <w:rFonts w:ascii="Times New Roman" w:eastAsia="Times New Roman" w:hAnsi="Times New Roman"/>
          <w:color w:val="000000"/>
          <w:sz w:val="28"/>
          <w:szCs w:val="28"/>
          <w:lang w:eastAsia="ru-RU"/>
        </w:rPr>
      </w:pPr>
      <w:bookmarkStart w:id="0" w:name="_GoBack"/>
      <w:bookmarkEnd w:id="0"/>
    </w:p>
    <w:p w:rsidR="007A360F" w:rsidRDefault="007A360F"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p>
    <w:p w:rsidR="00B63DE6" w:rsidRDefault="00B63DE6"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Приложение </w:t>
      </w:r>
    </w:p>
    <w:p w:rsidR="00B63DE6" w:rsidRDefault="00B63DE6"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решению Совета депутатов </w:t>
      </w:r>
    </w:p>
    <w:p w:rsidR="00B63DE6" w:rsidRDefault="007A360F"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Ярко</w:t>
      </w:r>
      <w:r w:rsidR="00B63DE6">
        <w:rPr>
          <w:rFonts w:ascii="Times New Roman" w:eastAsia="Times New Roman" w:hAnsi="Times New Roman"/>
          <w:color w:val="000000"/>
          <w:sz w:val="28"/>
          <w:szCs w:val="28"/>
          <w:lang w:eastAsia="ru-RU"/>
        </w:rPr>
        <w:t>вского</w:t>
      </w:r>
      <w:proofErr w:type="spellEnd"/>
      <w:r w:rsidR="00B63DE6">
        <w:rPr>
          <w:rFonts w:ascii="Times New Roman" w:eastAsia="Times New Roman" w:hAnsi="Times New Roman"/>
          <w:color w:val="000000"/>
          <w:sz w:val="28"/>
          <w:szCs w:val="28"/>
          <w:lang w:eastAsia="ru-RU"/>
        </w:rPr>
        <w:t xml:space="preserve"> сельсовета</w:t>
      </w:r>
    </w:p>
    <w:p w:rsidR="00B63DE6" w:rsidRDefault="00B63DE6"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Доволенского</w:t>
      </w:r>
      <w:proofErr w:type="spellEnd"/>
      <w:r>
        <w:rPr>
          <w:rFonts w:ascii="Times New Roman" w:eastAsia="Times New Roman" w:hAnsi="Times New Roman"/>
          <w:color w:val="000000"/>
          <w:sz w:val="28"/>
          <w:szCs w:val="28"/>
          <w:lang w:eastAsia="ru-RU"/>
        </w:rPr>
        <w:t xml:space="preserve"> района</w:t>
      </w:r>
    </w:p>
    <w:p w:rsidR="00B63DE6" w:rsidRDefault="00B63DE6" w:rsidP="00B63DE6">
      <w:pPr>
        <w:shd w:val="clear" w:color="auto" w:fill="FFFFFF"/>
        <w:spacing w:after="0" w:line="240" w:lineRule="auto"/>
        <w:ind w:firstLine="567"/>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Новосибирской области</w:t>
      </w:r>
    </w:p>
    <w:p w:rsidR="00B63DE6" w:rsidRDefault="00B63DE6" w:rsidP="00B63DE6">
      <w:pPr>
        <w:shd w:val="clear" w:color="auto" w:fill="FFFFFF"/>
        <w:spacing w:after="0" w:line="240" w:lineRule="auto"/>
        <w:ind w:firstLine="567"/>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7A360F">
        <w:rPr>
          <w:rFonts w:ascii="Times New Roman" w:eastAsia="Times New Roman" w:hAnsi="Times New Roman"/>
          <w:color w:val="000000"/>
          <w:sz w:val="28"/>
          <w:szCs w:val="28"/>
          <w:lang w:eastAsia="ru-RU"/>
        </w:rPr>
        <w:t xml:space="preserve">               от 24.12.2021 № 47-а</w:t>
      </w:r>
      <w:r>
        <w:rPr>
          <w:rFonts w:ascii="Times New Roman" w:eastAsia="Times New Roman" w:hAnsi="Times New Roman"/>
          <w:color w:val="000000"/>
          <w:sz w:val="28"/>
          <w:szCs w:val="28"/>
          <w:lang w:eastAsia="ru-RU"/>
        </w:rPr>
        <w:t xml:space="preserve">     </w:t>
      </w:r>
    </w:p>
    <w:p w:rsidR="00B63DE6" w:rsidRDefault="00B63DE6" w:rsidP="00B63DE6">
      <w:pPr>
        <w:shd w:val="clear" w:color="auto" w:fill="FFFFFF"/>
        <w:spacing w:after="0" w:line="240" w:lineRule="auto"/>
        <w:ind w:firstLine="567"/>
        <w:jc w:val="center"/>
        <w:rPr>
          <w:rFonts w:ascii="Times New Roman" w:eastAsia="Times New Roman" w:hAnsi="Times New Roman"/>
          <w:color w:val="000000"/>
          <w:sz w:val="28"/>
          <w:szCs w:val="28"/>
          <w:lang w:eastAsia="ru-RU"/>
        </w:rPr>
      </w:pPr>
    </w:p>
    <w:p w:rsidR="00B63DE6" w:rsidRDefault="00B63DE6" w:rsidP="00B63DE6">
      <w:pPr>
        <w:pStyle w:val="a7"/>
        <w:jc w:val="center"/>
        <w:rPr>
          <w:rFonts w:ascii="Times New Roman" w:hAnsi="Times New Roman"/>
          <w:b/>
          <w:sz w:val="28"/>
          <w:szCs w:val="28"/>
        </w:rPr>
      </w:pPr>
      <w:r>
        <w:rPr>
          <w:rFonts w:ascii="Times New Roman" w:hAnsi="Times New Roman"/>
          <w:b/>
          <w:sz w:val="28"/>
          <w:szCs w:val="28"/>
        </w:rPr>
        <w:t>Ключевые показатели муниципального контроля в сфере благо</w:t>
      </w:r>
      <w:r w:rsidR="007A360F">
        <w:rPr>
          <w:rFonts w:ascii="Times New Roman" w:hAnsi="Times New Roman"/>
          <w:b/>
          <w:sz w:val="28"/>
          <w:szCs w:val="28"/>
        </w:rPr>
        <w:t xml:space="preserve">устройства на территории </w:t>
      </w:r>
      <w:proofErr w:type="spellStart"/>
      <w:r w:rsidR="007A360F">
        <w:rPr>
          <w:rFonts w:ascii="Times New Roman" w:hAnsi="Times New Roman"/>
          <w:b/>
          <w:sz w:val="28"/>
          <w:szCs w:val="28"/>
        </w:rPr>
        <w:t>Ярко</w:t>
      </w:r>
      <w:r>
        <w:rPr>
          <w:rFonts w:ascii="Times New Roman" w:hAnsi="Times New Roman"/>
          <w:b/>
          <w:sz w:val="28"/>
          <w:szCs w:val="28"/>
        </w:rPr>
        <w:t>вского</w:t>
      </w:r>
      <w:proofErr w:type="spellEnd"/>
      <w:r>
        <w:rPr>
          <w:rFonts w:ascii="Times New Roman" w:hAnsi="Times New Roman"/>
          <w:b/>
          <w:sz w:val="28"/>
          <w:szCs w:val="28"/>
        </w:rPr>
        <w:t xml:space="preserve"> сельсовета</w:t>
      </w:r>
    </w:p>
    <w:p w:rsidR="00B63DE6" w:rsidRPr="00B63DE6" w:rsidRDefault="00B63DE6" w:rsidP="00B63DE6">
      <w:pPr>
        <w:pStyle w:val="a7"/>
        <w:jc w:val="center"/>
        <w:rPr>
          <w:rFonts w:ascii="Times New Roman" w:hAnsi="Times New Roman"/>
          <w:b/>
          <w:sz w:val="28"/>
          <w:szCs w:val="28"/>
        </w:rPr>
      </w:pPr>
      <w:r>
        <w:rPr>
          <w:rFonts w:ascii="Times New Roman" w:hAnsi="Times New Roman"/>
          <w:b/>
          <w:sz w:val="28"/>
          <w:szCs w:val="28"/>
        </w:rPr>
        <w:t>и их целевые значения</w:t>
      </w:r>
      <w:r w:rsidRPr="00B63DE6">
        <w:rPr>
          <w:rFonts w:ascii="Times New Roman" w:hAnsi="Times New Roman"/>
          <w:b/>
          <w:sz w:val="28"/>
          <w:szCs w:val="28"/>
        </w:rPr>
        <w:t xml:space="preserve"> </w:t>
      </w:r>
    </w:p>
    <w:p w:rsidR="00B63DE6" w:rsidRPr="00B63DE6" w:rsidRDefault="00B63DE6" w:rsidP="00B63DE6">
      <w:pPr>
        <w:pStyle w:val="a7"/>
        <w:jc w:val="center"/>
        <w:rPr>
          <w:b/>
        </w:rPr>
      </w:pPr>
    </w:p>
    <w:p w:rsidR="00B63DE6" w:rsidRDefault="007A360F" w:rsidP="00B63DE6">
      <w:pPr>
        <w:pStyle w:val="a7"/>
        <w:jc w:val="both"/>
        <w:rPr>
          <w:rFonts w:ascii="Times New Roman" w:hAnsi="Times New Roman"/>
          <w:sz w:val="28"/>
          <w:szCs w:val="28"/>
        </w:rPr>
      </w:pPr>
      <w:r>
        <w:rPr>
          <w:rFonts w:ascii="Times New Roman" w:hAnsi="Times New Roman"/>
          <w:sz w:val="28"/>
          <w:szCs w:val="28"/>
        </w:rPr>
        <w:t xml:space="preserve">       </w:t>
      </w:r>
      <w:r w:rsidR="00B63DE6">
        <w:rPr>
          <w:rFonts w:ascii="Times New Roman" w:hAnsi="Times New Roman"/>
          <w:sz w:val="28"/>
          <w:szCs w:val="28"/>
        </w:rPr>
        <w:t>1. Оценка результативности и эффективности деятельности уполномоченного органа в части осуществления муниципального контроля осуществляется на основе системы показателей результативности и эффективности. В систему показателей результативности и эффективности деятельности уполномоченного органа входят:</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уполномоченный орган;</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Индикативные показатели видов контроля, применяемые в указанной сфере для мониторинга контрольной деятельности, её анализа, выявления проблем, возникающих при её осуществлении, и определения причин их возникновения, характеризующих соотношение между степенью устранения риска причинения вреда (ущерба) и объёмом трудовых, материальных и финансовых ресурсов, а также уровень вмешательства в деятельность контролируемых лиц.</w:t>
      </w:r>
    </w:p>
    <w:p w:rsidR="00B63DE6" w:rsidRDefault="007A360F" w:rsidP="00B63DE6">
      <w:pPr>
        <w:pStyle w:val="a7"/>
        <w:jc w:val="both"/>
        <w:rPr>
          <w:rFonts w:ascii="Times New Roman" w:hAnsi="Times New Roman"/>
          <w:sz w:val="28"/>
          <w:szCs w:val="28"/>
        </w:rPr>
      </w:pPr>
      <w:r>
        <w:rPr>
          <w:rFonts w:ascii="Times New Roman" w:hAnsi="Times New Roman"/>
          <w:sz w:val="28"/>
          <w:szCs w:val="28"/>
        </w:rPr>
        <w:t xml:space="preserve">       2. </w:t>
      </w:r>
      <w:r w:rsidR="00B63DE6">
        <w:rPr>
          <w:rFonts w:ascii="Times New Roman" w:hAnsi="Times New Roman"/>
          <w:sz w:val="28"/>
          <w:szCs w:val="28"/>
        </w:rPr>
        <w:t xml:space="preserve">Ключевые показатели по муниципальному контролю в сфере </w:t>
      </w:r>
      <w:r>
        <w:rPr>
          <w:rFonts w:ascii="Times New Roman" w:hAnsi="Times New Roman"/>
          <w:sz w:val="28"/>
          <w:szCs w:val="28"/>
        </w:rPr>
        <w:t xml:space="preserve">благоустройства на территории </w:t>
      </w:r>
      <w:proofErr w:type="spellStart"/>
      <w:r>
        <w:rPr>
          <w:rFonts w:ascii="Times New Roman" w:hAnsi="Times New Roman"/>
          <w:sz w:val="28"/>
          <w:szCs w:val="28"/>
        </w:rPr>
        <w:t>Ярко</w:t>
      </w:r>
      <w:r w:rsidR="00B63DE6">
        <w:rPr>
          <w:rFonts w:ascii="Times New Roman" w:hAnsi="Times New Roman"/>
          <w:sz w:val="28"/>
          <w:szCs w:val="28"/>
        </w:rPr>
        <w:t>вского</w:t>
      </w:r>
      <w:proofErr w:type="spellEnd"/>
      <w:r w:rsidR="00B63DE6">
        <w:rPr>
          <w:rFonts w:ascii="Times New Roman" w:hAnsi="Times New Roman"/>
          <w:sz w:val="28"/>
          <w:szCs w:val="28"/>
        </w:rPr>
        <w:t xml:space="preserve"> сельсовета и их целевые значения: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Ключевые показатели</w:t>
      </w:r>
      <w:r>
        <w:rPr>
          <w:rFonts w:ascii="Times New Roman" w:hAnsi="Times New Roman"/>
          <w:sz w:val="28"/>
          <w:szCs w:val="28"/>
        </w:rPr>
        <w:tab/>
        <w:t>Целевые значения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Отношение вреда, причиненного объектам благоустройства, н</w:t>
      </w:r>
      <w:r w:rsidR="007A360F">
        <w:rPr>
          <w:rFonts w:ascii="Times New Roman" w:hAnsi="Times New Roman"/>
          <w:sz w:val="28"/>
          <w:szCs w:val="28"/>
        </w:rPr>
        <w:t xml:space="preserve">аходящимся на территории </w:t>
      </w:r>
      <w:proofErr w:type="spellStart"/>
      <w:r w:rsidR="007A360F">
        <w:rPr>
          <w:rFonts w:ascii="Times New Roman" w:hAnsi="Times New Roman"/>
          <w:sz w:val="28"/>
          <w:szCs w:val="28"/>
        </w:rPr>
        <w:t>Ярко</w:t>
      </w:r>
      <w:r>
        <w:rPr>
          <w:rFonts w:ascii="Times New Roman" w:hAnsi="Times New Roman"/>
          <w:sz w:val="28"/>
          <w:szCs w:val="28"/>
        </w:rPr>
        <w:t>вского</w:t>
      </w:r>
      <w:proofErr w:type="spellEnd"/>
      <w:r>
        <w:rPr>
          <w:rFonts w:ascii="Times New Roman" w:hAnsi="Times New Roman"/>
          <w:sz w:val="28"/>
          <w:szCs w:val="28"/>
        </w:rPr>
        <w:t xml:space="preserve"> сельсовета вследствие нарушений законодательства в сфере благоустройства, совершенных контролируемыми лицами, к общему объему охраняемых законом ценностей на территории сельского поселения </w:t>
      </w:r>
      <w:r>
        <w:rPr>
          <w:rFonts w:ascii="Times New Roman" w:hAnsi="Times New Roman"/>
          <w:sz w:val="28"/>
          <w:szCs w:val="28"/>
        </w:rPr>
        <w:tab/>
        <w:t>Ключевой показатель рассчитывается по формуле:</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КП = (</w:t>
      </w:r>
      <w:proofErr w:type="spellStart"/>
      <w:r>
        <w:rPr>
          <w:rFonts w:ascii="Times New Roman" w:hAnsi="Times New Roman"/>
          <w:sz w:val="28"/>
          <w:szCs w:val="28"/>
        </w:rPr>
        <w:t>Вобщ</w:t>
      </w:r>
      <w:proofErr w:type="spellEnd"/>
      <w:r>
        <w:rPr>
          <w:rFonts w:ascii="Times New Roman" w:hAnsi="Times New Roman"/>
          <w:sz w:val="28"/>
          <w:szCs w:val="28"/>
        </w:rPr>
        <w:t>. / ВРП) x 100,</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где:</w:t>
      </w:r>
    </w:p>
    <w:p w:rsidR="00B63DE6" w:rsidRDefault="00B63DE6" w:rsidP="00B63DE6">
      <w:pPr>
        <w:pStyle w:val="a7"/>
        <w:jc w:val="both"/>
        <w:rPr>
          <w:rFonts w:ascii="Times New Roman" w:hAnsi="Times New Roman"/>
          <w:sz w:val="28"/>
          <w:szCs w:val="28"/>
        </w:rPr>
      </w:pPr>
      <w:proofErr w:type="spellStart"/>
      <w:r>
        <w:rPr>
          <w:rFonts w:ascii="Times New Roman" w:hAnsi="Times New Roman"/>
          <w:sz w:val="28"/>
          <w:szCs w:val="28"/>
        </w:rPr>
        <w:t>Вобщ</w:t>
      </w:r>
      <w:proofErr w:type="spellEnd"/>
      <w:r>
        <w:rPr>
          <w:rFonts w:ascii="Times New Roman" w:hAnsi="Times New Roman"/>
          <w:sz w:val="28"/>
          <w:szCs w:val="28"/>
        </w:rPr>
        <w:t>. - вред, причиненный объектам благоустройства, находящимся на территории муниципального образования вследствие нарушений законодательства в сфере благоустройства, совершенных контролируемыми лицами (тыс. руб.);</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ВРП - объем охраняемых законом ценностей на территории муниципального образования (тыс. руб.).</w:t>
      </w:r>
    </w:p>
    <w:p w:rsidR="00B63DE6" w:rsidRDefault="00B63DE6" w:rsidP="00B63DE6">
      <w:pPr>
        <w:pStyle w:val="a7"/>
        <w:jc w:val="both"/>
        <w:rPr>
          <w:rFonts w:ascii="Times New Roman" w:hAnsi="Times New Roman"/>
          <w:sz w:val="28"/>
          <w:szCs w:val="28"/>
        </w:rPr>
      </w:pPr>
      <w:r>
        <w:rPr>
          <w:rFonts w:ascii="Times New Roman" w:hAnsi="Times New Roman"/>
          <w:sz w:val="28"/>
          <w:szCs w:val="28"/>
        </w:rPr>
        <w:lastRenderedPageBreak/>
        <w:t>Отчетным периодом для расчета значения ключевого показателя является календарный год.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Целевое значение ключевого показателя определяется исходя из ежегодного снижения значения ключевого показателя на 1%.</w:t>
      </w:r>
    </w:p>
    <w:p w:rsidR="00B63DE6" w:rsidRDefault="00230512" w:rsidP="00B63DE6">
      <w:pPr>
        <w:pStyle w:val="a7"/>
        <w:jc w:val="both"/>
        <w:rPr>
          <w:rFonts w:ascii="Times New Roman" w:hAnsi="Times New Roman"/>
          <w:sz w:val="28"/>
          <w:szCs w:val="28"/>
        </w:rPr>
      </w:pPr>
      <w:r>
        <w:rPr>
          <w:rFonts w:ascii="Times New Roman" w:hAnsi="Times New Roman"/>
          <w:sz w:val="28"/>
          <w:szCs w:val="28"/>
        </w:rPr>
        <w:t xml:space="preserve">       </w:t>
      </w:r>
      <w:r w:rsidR="00B63DE6">
        <w:rPr>
          <w:rFonts w:ascii="Times New Roman" w:hAnsi="Times New Roman"/>
          <w:sz w:val="28"/>
          <w:szCs w:val="28"/>
        </w:rPr>
        <w:t>3. Индикативные показатели:</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 1) количество плановых контрольных (надзорных) мероприятий, проведенных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4) общее количество контрольных (надзорных) мероприятий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с взаимодействием, проведенных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с взаимодействием по каждому виду КНМ, проведенных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6) количество контрольных (надзорных) мероприятий, проведенных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с использованием средств дистанционного взаимодействия,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7) количество обязательных профилактических визитов, проведенных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8) количество предостережений о недопустимости нарушения обязательных требований, объявленных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9) количество контрольных (надзорных) мероприятий, по результатам которых выявлены нарушения обязательных требований,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10) количество контрольных (надзорных) мероприятий, по итогам которых возбуждены дела об административных правонарушениях,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11) сумма административных штрафов, наложенных по результатам контрольных (надзорных) мероприятий,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(надзорных) мероприятий,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14) общее количество учтенных объектов контроля на конец отчетного периода;</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15) количество учтенных объектов контроля, отнесенных к категориям риска, по каждой из категорий риска, на конец отчетного периода;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16) количество учтенных контролируемых лиц на конец отчетного периода;</w:t>
      </w:r>
    </w:p>
    <w:p w:rsidR="00B63DE6" w:rsidRDefault="00B63DE6" w:rsidP="00B63DE6">
      <w:pPr>
        <w:pStyle w:val="a7"/>
        <w:jc w:val="both"/>
        <w:rPr>
          <w:rFonts w:ascii="Times New Roman" w:hAnsi="Times New Roman"/>
          <w:sz w:val="28"/>
          <w:szCs w:val="28"/>
        </w:rPr>
      </w:pPr>
      <w:r>
        <w:rPr>
          <w:rFonts w:ascii="Times New Roman" w:hAnsi="Times New Roman"/>
          <w:sz w:val="28"/>
          <w:szCs w:val="28"/>
        </w:rPr>
        <w:lastRenderedPageBreak/>
        <w:t xml:space="preserve">17) количество учтенных контролируемых лиц, в отношении которых проведены контрольные (надзорные) мероприятия, за отчетный период;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18) общее количество жалоб, поданных контролируемыми лицами </w:t>
      </w:r>
    </w:p>
    <w:p w:rsidR="00B63DE6" w:rsidRDefault="00B63DE6" w:rsidP="00B63DE6">
      <w:pPr>
        <w:pStyle w:val="a7"/>
        <w:jc w:val="both"/>
        <w:rPr>
          <w:rFonts w:ascii="Times New Roman" w:hAnsi="Times New Roman"/>
          <w:sz w:val="28"/>
          <w:szCs w:val="28"/>
        </w:rPr>
      </w:pPr>
      <w:r>
        <w:rPr>
          <w:rFonts w:ascii="Times New Roman" w:hAnsi="Times New Roman"/>
          <w:sz w:val="28"/>
          <w:szCs w:val="28"/>
        </w:rPr>
        <w:t>в досудебном порядке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19) количество жалоб, в отношении которых контрольным (надзорным) органом был нарушен срок рассмотрения,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 xml:space="preserve">20) количество жалоб, поданных контролируемыми лицами в досудебном порядке,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63DE6" w:rsidRDefault="00B63DE6" w:rsidP="00B63DE6">
      <w:pPr>
        <w:pStyle w:val="a7"/>
        <w:jc w:val="both"/>
        <w:rPr>
          <w:rFonts w:ascii="Times New Roman" w:hAnsi="Times New Roman"/>
          <w:sz w:val="28"/>
          <w:szCs w:val="28"/>
        </w:rPr>
      </w:pPr>
      <w:r>
        <w:rPr>
          <w:rFonts w:ascii="Times New Roman" w:hAnsi="Times New Roman"/>
          <w:sz w:val="28"/>
          <w:szCs w:val="28"/>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B63DE6" w:rsidRDefault="00230512" w:rsidP="00B63DE6">
      <w:pPr>
        <w:pStyle w:val="a7"/>
        <w:jc w:val="both"/>
        <w:rPr>
          <w:rFonts w:ascii="Times New Roman" w:hAnsi="Times New Roman"/>
          <w:sz w:val="28"/>
          <w:szCs w:val="28"/>
        </w:rPr>
      </w:pPr>
      <w:r>
        <w:rPr>
          <w:rFonts w:ascii="Times New Roman" w:hAnsi="Times New Roman"/>
          <w:sz w:val="28"/>
          <w:szCs w:val="28"/>
        </w:rPr>
        <w:t xml:space="preserve">       4. Администрация </w:t>
      </w:r>
      <w:proofErr w:type="spellStart"/>
      <w:r>
        <w:rPr>
          <w:rFonts w:ascii="Times New Roman" w:hAnsi="Times New Roman"/>
          <w:sz w:val="28"/>
          <w:szCs w:val="28"/>
        </w:rPr>
        <w:t>Ярко</w:t>
      </w:r>
      <w:r w:rsidR="00B63DE6">
        <w:rPr>
          <w:rFonts w:ascii="Times New Roman" w:hAnsi="Times New Roman"/>
          <w:sz w:val="28"/>
          <w:szCs w:val="28"/>
        </w:rPr>
        <w:t>вского</w:t>
      </w:r>
      <w:proofErr w:type="spellEnd"/>
      <w:r w:rsidR="00B63DE6">
        <w:rPr>
          <w:rFonts w:ascii="Times New Roman" w:hAnsi="Times New Roman"/>
          <w:sz w:val="28"/>
          <w:szCs w:val="28"/>
        </w:rPr>
        <w:t xml:space="preserve"> сельсовета ежегодно осуществляют подготовку доклада о муниципальном контроле (далее – годовой доклад) с указанием сведений о достижении ключевых показателей и сведений об индикативных показателях вида контроля, в том числе о влиянии профилактических мероприятий и контрольных (надзорных) мероприятий на достижение ключевых показателей. Годовой </w:t>
      </w:r>
      <w:r>
        <w:rPr>
          <w:rFonts w:ascii="Times New Roman" w:hAnsi="Times New Roman"/>
          <w:sz w:val="28"/>
          <w:szCs w:val="28"/>
        </w:rPr>
        <w:t xml:space="preserve">доклад уполномоченного органа </w:t>
      </w:r>
      <w:r w:rsidR="00B63DE6">
        <w:rPr>
          <w:rFonts w:ascii="Times New Roman" w:hAnsi="Times New Roman"/>
          <w:sz w:val="28"/>
          <w:szCs w:val="28"/>
        </w:rPr>
        <w:t xml:space="preserve"> размещается ежегодно не позднее 15 марта на официал</w:t>
      </w:r>
      <w:r>
        <w:rPr>
          <w:rFonts w:ascii="Times New Roman" w:hAnsi="Times New Roman"/>
          <w:sz w:val="28"/>
          <w:szCs w:val="28"/>
        </w:rPr>
        <w:t xml:space="preserve">ьном сайте администрации </w:t>
      </w:r>
      <w:proofErr w:type="spellStart"/>
      <w:r>
        <w:rPr>
          <w:rFonts w:ascii="Times New Roman" w:hAnsi="Times New Roman"/>
          <w:sz w:val="28"/>
          <w:szCs w:val="28"/>
        </w:rPr>
        <w:t>Ярко</w:t>
      </w:r>
      <w:r w:rsidR="00B63DE6">
        <w:rPr>
          <w:rFonts w:ascii="Times New Roman" w:hAnsi="Times New Roman"/>
          <w:sz w:val="28"/>
          <w:szCs w:val="28"/>
        </w:rPr>
        <w:t>вского</w:t>
      </w:r>
      <w:proofErr w:type="spellEnd"/>
      <w:r w:rsidR="00B63DE6">
        <w:rPr>
          <w:rFonts w:ascii="Times New Roman" w:hAnsi="Times New Roman"/>
          <w:sz w:val="28"/>
          <w:szCs w:val="28"/>
        </w:rPr>
        <w:t xml:space="preserve"> сельсовета в сети Интернет.</w:t>
      </w:r>
    </w:p>
    <w:p w:rsidR="00B63DE6" w:rsidRDefault="00B63DE6" w:rsidP="00B63DE6">
      <w:pPr>
        <w:pStyle w:val="a7"/>
        <w:jc w:val="both"/>
        <w:rPr>
          <w:rFonts w:ascii="Times New Roman" w:hAnsi="Times New Roman"/>
          <w:sz w:val="28"/>
          <w:szCs w:val="28"/>
          <w:lang w:eastAsia="ar-SA"/>
        </w:rPr>
      </w:pPr>
    </w:p>
    <w:p w:rsidR="00B63DE6" w:rsidRDefault="00B63DE6" w:rsidP="00B63DE6">
      <w:pPr>
        <w:pStyle w:val="a7"/>
        <w:jc w:val="both"/>
        <w:rPr>
          <w:rFonts w:ascii="Times New Roman" w:hAnsi="Times New Roman"/>
          <w:sz w:val="28"/>
          <w:szCs w:val="28"/>
          <w:lang w:eastAsia="ru-RU"/>
        </w:rPr>
      </w:pPr>
    </w:p>
    <w:p w:rsidR="00B63DE6" w:rsidRDefault="00B63DE6" w:rsidP="00B63DE6">
      <w:pPr>
        <w:pStyle w:val="a7"/>
        <w:jc w:val="both"/>
        <w:rPr>
          <w:rFonts w:ascii="Times New Roman" w:hAnsi="Times New Roman"/>
          <w:sz w:val="28"/>
          <w:szCs w:val="28"/>
        </w:rPr>
      </w:pPr>
    </w:p>
    <w:p w:rsidR="00B63DE6" w:rsidRDefault="00B63DE6" w:rsidP="00B63DE6">
      <w:pPr>
        <w:pStyle w:val="a7"/>
        <w:jc w:val="both"/>
        <w:rPr>
          <w:rFonts w:ascii="Times New Roman" w:eastAsia="Times New Roman" w:hAnsi="Times New Roman"/>
          <w:sz w:val="28"/>
          <w:szCs w:val="28"/>
          <w:lang w:eastAsia="ru-RU"/>
        </w:rPr>
      </w:pPr>
    </w:p>
    <w:p w:rsidR="008932A6" w:rsidRDefault="008932A6"/>
    <w:sectPr w:rsidR="00893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6F"/>
    <w:rsid w:val="00182860"/>
    <w:rsid w:val="00230512"/>
    <w:rsid w:val="007A360F"/>
    <w:rsid w:val="008932A6"/>
    <w:rsid w:val="00A85E6F"/>
    <w:rsid w:val="00B6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E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3DE6"/>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B63DE6"/>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B63DE6"/>
    <w:pPr>
      <w:spacing w:after="120"/>
    </w:pPr>
  </w:style>
  <w:style w:type="character" w:customStyle="1" w:styleId="a6">
    <w:name w:val="Основной текст Знак"/>
    <w:basedOn w:val="a0"/>
    <w:link w:val="a5"/>
    <w:uiPriority w:val="99"/>
    <w:rsid w:val="00B63DE6"/>
    <w:rPr>
      <w:rFonts w:ascii="Calibri" w:eastAsia="Calibri" w:hAnsi="Calibri" w:cs="Times New Roman"/>
    </w:rPr>
  </w:style>
  <w:style w:type="paragraph" w:styleId="a7">
    <w:name w:val="No Spacing"/>
    <w:uiPriority w:val="1"/>
    <w:qFormat/>
    <w:rsid w:val="00B63D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2305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051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DE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63DE6"/>
    <w:pPr>
      <w:spacing w:after="0" w:line="240" w:lineRule="auto"/>
      <w:jc w:val="center"/>
    </w:pPr>
    <w:rPr>
      <w:rFonts w:ascii="Times New Roman" w:eastAsia="Times New Roman" w:hAnsi="Times New Roman"/>
      <w:sz w:val="28"/>
      <w:szCs w:val="20"/>
      <w:lang w:eastAsia="ru-RU"/>
    </w:rPr>
  </w:style>
  <w:style w:type="character" w:customStyle="1" w:styleId="a4">
    <w:name w:val="Название Знак"/>
    <w:basedOn w:val="a0"/>
    <w:link w:val="a3"/>
    <w:rsid w:val="00B63DE6"/>
    <w:rPr>
      <w:rFonts w:ascii="Times New Roman" w:eastAsia="Times New Roman" w:hAnsi="Times New Roman" w:cs="Times New Roman"/>
      <w:sz w:val="28"/>
      <w:szCs w:val="20"/>
      <w:lang w:eastAsia="ru-RU"/>
    </w:rPr>
  </w:style>
  <w:style w:type="paragraph" w:styleId="a5">
    <w:name w:val="Body Text"/>
    <w:basedOn w:val="a"/>
    <w:link w:val="a6"/>
    <w:uiPriority w:val="99"/>
    <w:unhideWhenUsed/>
    <w:rsid w:val="00B63DE6"/>
    <w:pPr>
      <w:spacing w:after="120"/>
    </w:pPr>
  </w:style>
  <w:style w:type="character" w:customStyle="1" w:styleId="a6">
    <w:name w:val="Основной текст Знак"/>
    <w:basedOn w:val="a0"/>
    <w:link w:val="a5"/>
    <w:uiPriority w:val="99"/>
    <w:rsid w:val="00B63DE6"/>
    <w:rPr>
      <w:rFonts w:ascii="Calibri" w:eastAsia="Calibri" w:hAnsi="Calibri" w:cs="Times New Roman"/>
    </w:rPr>
  </w:style>
  <w:style w:type="paragraph" w:styleId="a7">
    <w:name w:val="No Spacing"/>
    <w:uiPriority w:val="1"/>
    <w:qFormat/>
    <w:rsid w:val="00B63DE6"/>
    <w:pPr>
      <w:spacing w:after="0" w:line="240" w:lineRule="auto"/>
    </w:pPr>
    <w:rPr>
      <w:rFonts w:ascii="Calibri" w:eastAsia="Calibri" w:hAnsi="Calibri" w:cs="Times New Roman"/>
    </w:rPr>
  </w:style>
  <w:style w:type="paragraph" w:styleId="a8">
    <w:name w:val="Balloon Text"/>
    <w:basedOn w:val="a"/>
    <w:link w:val="a9"/>
    <w:uiPriority w:val="99"/>
    <w:semiHidden/>
    <w:unhideWhenUsed/>
    <w:rsid w:val="0023051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305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4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1200</Words>
  <Characters>6843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2022-02-11T04:18:00Z</cp:lastPrinted>
  <dcterms:created xsi:type="dcterms:W3CDTF">2022-02-11T03:07:00Z</dcterms:created>
  <dcterms:modified xsi:type="dcterms:W3CDTF">2022-02-15T08:08:00Z</dcterms:modified>
</cp:coreProperties>
</file>