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2D7" w:rsidRPr="000402D7" w:rsidRDefault="00212BE1" w:rsidP="000402D7">
      <w:pPr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ЯРКО</w:t>
      </w:r>
      <w:r w:rsidR="000402D7" w:rsidRPr="000402D7">
        <w:rPr>
          <w:rFonts w:ascii="Times New Roman" w:eastAsia="Times New Roman" w:hAnsi="Times New Roman"/>
          <w:b/>
          <w:sz w:val="28"/>
          <w:szCs w:val="28"/>
          <w:lang w:eastAsia="ru-RU"/>
        </w:rPr>
        <w:t>ВСКОГО СЕЛЬСОВЕТА</w:t>
      </w:r>
    </w:p>
    <w:p w:rsidR="000402D7" w:rsidRPr="000402D7" w:rsidRDefault="000402D7" w:rsidP="000402D7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02D7">
        <w:rPr>
          <w:rFonts w:ascii="Times New Roman" w:eastAsia="Times New Roman" w:hAnsi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212BE1" w:rsidRPr="000402D7" w:rsidRDefault="00212BE1" w:rsidP="00B97B79">
      <w:pPr>
        <w:tabs>
          <w:tab w:val="left" w:pos="5180"/>
        </w:tabs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02D7" w:rsidRPr="000402D7" w:rsidRDefault="00212BE1" w:rsidP="000402D7">
      <w:pPr>
        <w:tabs>
          <w:tab w:val="left" w:pos="5180"/>
        </w:tabs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0402D7" w:rsidRPr="00212BE1" w:rsidRDefault="00212BE1" w:rsidP="000402D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212BE1">
        <w:rPr>
          <w:rFonts w:ascii="Times New Roman" w:eastAsia="Times New Roman" w:hAnsi="Times New Roman"/>
          <w:sz w:val="28"/>
          <w:szCs w:val="28"/>
          <w:lang w:eastAsia="ru-RU"/>
        </w:rPr>
        <w:t>от 12.02.2021</w:t>
      </w:r>
      <w:r w:rsidR="000402D7" w:rsidRPr="00212B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 w:rsidRPr="00212BE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№ 9-а</w:t>
      </w:r>
    </w:p>
    <w:p w:rsidR="000402D7" w:rsidRPr="00212BE1" w:rsidRDefault="000402D7" w:rsidP="00212BE1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f4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4"/>
        <w:gridCol w:w="4786"/>
      </w:tblGrid>
      <w:tr w:rsidR="000402D7" w:rsidRPr="000402D7" w:rsidTr="00B7671E">
        <w:trPr>
          <w:trHeight w:val="1783"/>
        </w:trPr>
        <w:tc>
          <w:tcPr>
            <w:tcW w:w="9464" w:type="dxa"/>
          </w:tcPr>
          <w:p w:rsidR="000402D7" w:rsidRPr="000402D7" w:rsidRDefault="000402D7" w:rsidP="000402D7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0402D7">
              <w:rPr>
                <w:b/>
                <w:sz w:val="28"/>
                <w:szCs w:val="28"/>
                <w:lang w:eastAsia="ru-RU"/>
              </w:rPr>
              <w:t>О назначении публичных слушаний по проекту муниципального  правового акта о внесении измене</w:t>
            </w:r>
            <w:r w:rsidR="00212BE1">
              <w:rPr>
                <w:b/>
                <w:sz w:val="28"/>
                <w:szCs w:val="28"/>
                <w:lang w:eastAsia="ru-RU"/>
              </w:rPr>
              <w:t>ний и дополнений в Устав Ярко</w:t>
            </w:r>
            <w:r w:rsidRPr="000402D7">
              <w:rPr>
                <w:b/>
                <w:sz w:val="28"/>
                <w:szCs w:val="28"/>
                <w:lang w:eastAsia="ru-RU"/>
              </w:rPr>
              <w:t>вского</w:t>
            </w:r>
            <w:r w:rsidRPr="000402D7">
              <w:rPr>
                <w:b/>
                <w:bCs/>
                <w:sz w:val="28"/>
                <w:szCs w:val="28"/>
                <w:lang w:eastAsia="ru-RU"/>
              </w:rPr>
              <w:t xml:space="preserve"> сельсовета Доволенского района </w:t>
            </w:r>
          </w:p>
          <w:p w:rsidR="000402D7" w:rsidRPr="000402D7" w:rsidRDefault="000402D7" w:rsidP="000402D7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0402D7">
              <w:rPr>
                <w:b/>
                <w:bCs/>
                <w:sz w:val="28"/>
                <w:szCs w:val="28"/>
                <w:lang w:eastAsia="ru-RU"/>
              </w:rPr>
              <w:t>Новосибирской области</w:t>
            </w:r>
          </w:p>
          <w:p w:rsidR="000402D7" w:rsidRPr="000402D7" w:rsidRDefault="000402D7" w:rsidP="000402D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0402D7" w:rsidRPr="000402D7" w:rsidRDefault="000402D7" w:rsidP="000402D7">
            <w:pPr>
              <w:ind w:left="-57" w:firstLine="57"/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6647EE" w:rsidRPr="00581CE7" w:rsidRDefault="00212BE1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proofErr w:type="gramStart"/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со статьей 28 Федерального закона от 06.10.2003 № 131-ФЗ «Об общих принципах организации местного самоуправления в Российской Федер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ации», статьёй 11 Устава Ярко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сельсовета, пунктом 3 Положения </w:t>
      </w:r>
      <w:r w:rsidR="000402D7" w:rsidRPr="00581C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 порядке организации и проведения публичных слушаний», утвержденного решением </w:t>
      </w:r>
      <w:r w:rsidR="006647EE" w:rsidRPr="00581CE7">
        <w:rPr>
          <w:rFonts w:ascii="Times New Roman" w:eastAsia="Times New Roman" w:hAnsi="Times New Roman"/>
          <w:bCs/>
          <w:sz w:val="28"/>
          <w:szCs w:val="28"/>
          <w:lang w:eastAsia="ru-RU"/>
        </w:rPr>
        <w:t>39</w:t>
      </w:r>
      <w:r w:rsidR="000402D7" w:rsidRPr="00581C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-й сессии Совета депутатов  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Ярко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>вског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о сельсовета пятого созыва от 19.03.2019 № 113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>, Положением «О порядке учета предложений и участия граждан в обсуждении проекта Устава му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ниципального</w:t>
      </w:r>
      <w:proofErr w:type="gramEnd"/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Ярко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сельсовета, проекта муниципального правового акта о внесении изменен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ий и дополнений в Устав  Ярко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вского сельсовета», </w:t>
      </w:r>
      <w:r w:rsidR="000402D7" w:rsidRPr="00581CE7">
        <w:rPr>
          <w:rFonts w:ascii="Arial" w:eastAsia="Times New Roman" w:hAnsi="Arial" w:cs="Arial"/>
          <w:b/>
          <w:bCs/>
          <w:sz w:val="28"/>
          <w:szCs w:val="28"/>
          <w:lang w:eastAsia="ru-RU"/>
        </w:rPr>
        <w:t xml:space="preserve"> 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Ярко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 Доволенского района</w:t>
      </w:r>
      <w:r w:rsidR="000402D7" w:rsidRPr="00581C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Новосибирской области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6647EE" w:rsidRPr="00581CE7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ПОСТАНОВЛЯЕТ:</w:t>
      </w:r>
    </w:p>
    <w:p w:rsidR="000402D7" w:rsidRPr="00581CE7" w:rsidRDefault="000402D7" w:rsidP="000402D7">
      <w:pPr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ab/>
        <w:t>1. Назначить публичные слушания по  проекту муниципального  правового акта о внесении изменений и дополнений в Устав</w:t>
      </w:r>
      <w:r w:rsidRPr="00581CE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Ярко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r w:rsidRPr="00581CE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сельсовета Доволенского района Новосибирской области.</w:t>
      </w:r>
    </w:p>
    <w:p w:rsidR="000402D7" w:rsidRPr="00581CE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E7"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2. </w:t>
      </w:r>
      <w:r w:rsidR="00E65F26">
        <w:rPr>
          <w:rFonts w:ascii="Times New Roman" w:eastAsia="Times New Roman" w:hAnsi="Times New Roman"/>
          <w:sz w:val="28"/>
          <w:szCs w:val="28"/>
          <w:lang w:eastAsia="ru-RU"/>
        </w:rPr>
        <w:t>Провести  15</w:t>
      </w:r>
      <w:bookmarkStart w:id="0" w:name="_GoBack"/>
      <w:bookmarkEnd w:id="0"/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2021 года в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13-00 час.  публичные слушани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я в здании администрации Ярко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по адресу: с</w:t>
      </w:r>
      <w:proofErr w:type="gramStart"/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.Я</w:t>
      </w:r>
      <w:proofErr w:type="gramEnd"/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рки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>, у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л. Ливенская, 29.</w:t>
      </w:r>
    </w:p>
    <w:p w:rsidR="000402D7" w:rsidRPr="00581CE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3. Назначить:</w:t>
      </w:r>
    </w:p>
    <w:p w:rsidR="000402D7" w:rsidRPr="00581CE7" w:rsidRDefault="000402D7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ab/>
        <w:t>- председателем публичных слушаний – Предсе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дателя Совета депутатов  Ярковского сельсовета   Карлову В.Н.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</w:t>
      </w:r>
    </w:p>
    <w:p w:rsidR="000402D7" w:rsidRPr="00581CE7" w:rsidRDefault="000402D7" w:rsidP="000402D7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ab/>
        <w:t>- секретар</w:t>
      </w:r>
      <w:r w:rsidR="006647EE" w:rsidRPr="00581CE7">
        <w:rPr>
          <w:rFonts w:ascii="Times New Roman" w:eastAsia="Times New Roman" w:hAnsi="Times New Roman"/>
          <w:sz w:val="28"/>
          <w:szCs w:val="28"/>
          <w:lang w:eastAsia="ru-RU"/>
        </w:rPr>
        <w:t>ем публичных слушаний  Шишову В.В. – заместителю главы администрации Ярковского сельсовета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402D7" w:rsidRPr="00581CE7" w:rsidRDefault="00B97B79" w:rsidP="000402D7">
      <w:pPr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>4. Предложить жителям Ярко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 письменно направлять в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 Ярковского сель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свои мнения и рекомендации по вынесенному на публичные слушания </w:t>
      </w:r>
      <w:r w:rsidR="000402D7" w:rsidRPr="00581CE7">
        <w:rPr>
          <w:rFonts w:ascii="Times New Roman" w:eastAsia="Times New Roman" w:hAnsi="Times New Roman"/>
          <w:bCs/>
          <w:sz w:val="28"/>
          <w:szCs w:val="28"/>
          <w:lang w:eastAsia="ru-RU"/>
        </w:rPr>
        <w:t>проекту муниципального правового акта о внесении измене</w:t>
      </w:r>
      <w:r w:rsidRPr="00581CE7">
        <w:rPr>
          <w:rFonts w:ascii="Times New Roman" w:eastAsia="Times New Roman" w:hAnsi="Times New Roman"/>
          <w:bCs/>
          <w:sz w:val="28"/>
          <w:szCs w:val="28"/>
          <w:lang w:eastAsia="ru-RU"/>
        </w:rPr>
        <w:t>ний и дополнений в Устав Ярко</w:t>
      </w:r>
      <w:r w:rsidR="000402D7" w:rsidRPr="00581CE7">
        <w:rPr>
          <w:rFonts w:ascii="Times New Roman" w:eastAsia="Times New Roman" w:hAnsi="Times New Roman"/>
          <w:bCs/>
          <w:sz w:val="28"/>
          <w:szCs w:val="28"/>
          <w:lang w:eastAsia="ru-RU"/>
        </w:rPr>
        <w:t>вского сельсовета Доволенского района Новосибирской области.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402D7" w:rsidRPr="00581CE7" w:rsidRDefault="000402D7" w:rsidP="00B97B79">
      <w:pPr>
        <w:widowControl w:val="0"/>
        <w:snapToGrid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5. Настоящее решение опубликовать в периоди</w:t>
      </w:r>
      <w:r w:rsidR="00B97B79" w:rsidRPr="00581CE7">
        <w:rPr>
          <w:rFonts w:ascii="Times New Roman" w:eastAsia="Times New Roman" w:hAnsi="Times New Roman"/>
          <w:sz w:val="28"/>
          <w:szCs w:val="28"/>
          <w:lang w:eastAsia="ru-RU"/>
        </w:rPr>
        <w:t>ческом печатном издании «Ярко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>вский вестник» и разместить на официал</w:t>
      </w:r>
      <w:r w:rsidR="00B97B79" w:rsidRPr="00581CE7">
        <w:rPr>
          <w:rFonts w:ascii="Times New Roman" w:eastAsia="Times New Roman" w:hAnsi="Times New Roman"/>
          <w:sz w:val="28"/>
          <w:szCs w:val="28"/>
          <w:lang w:eastAsia="ru-RU"/>
        </w:rPr>
        <w:t>ьном сайте администрации Ярко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 в сети Интернет.</w:t>
      </w:r>
      <w:r w:rsidRPr="00581CE7">
        <w:rPr>
          <w:rFonts w:ascii="Arial" w:eastAsia="Times New Roman" w:hAnsi="Arial"/>
          <w:sz w:val="28"/>
          <w:szCs w:val="28"/>
          <w:lang w:eastAsia="ru-RU"/>
        </w:rPr>
        <w:t xml:space="preserve">  </w:t>
      </w: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B97B79" w:rsidRPr="00581CE7" w:rsidRDefault="00B97B79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97B79" w:rsidRPr="00581CE7" w:rsidRDefault="00B97B79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81CE7" w:rsidRDefault="00B97B79" w:rsidP="000402D7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1CE7">
        <w:rPr>
          <w:rFonts w:ascii="Times New Roman" w:eastAsia="Times New Roman" w:hAnsi="Times New Roman"/>
          <w:sz w:val="28"/>
          <w:szCs w:val="28"/>
          <w:lang w:eastAsia="ru-RU"/>
        </w:rPr>
        <w:t>Глава Ярко</w:t>
      </w:r>
      <w:r w:rsidR="000402D7" w:rsidRPr="00581CE7">
        <w:rPr>
          <w:rFonts w:ascii="Times New Roman" w:eastAsia="Times New Roman" w:hAnsi="Times New Roman"/>
          <w:sz w:val="28"/>
          <w:szCs w:val="28"/>
          <w:lang w:eastAsia="ru-RU"/>
        </w:rPr>
        <w:t>вского сельсовета</w:t>
      </w:r>
      <w:r w:rsidR="00581CE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В.М.Лаврищев</w:t>
      </w:r>
    </w:p>
    <w:sectPr w:rsidR="00581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B93"/>
    <w:rsid w:val="00020AEB"/>
    <w:rsid w:val="000402D7"/>
    <w:rsid w:val="000406F0"/>
    <w:rsid w:val="000426D8"/>
    <w:rsid w:val="00056B93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12BE1"/>
    <w:rsid w:val="002341E8"/>
    <w:rsid w:val="00277DD5"/>
    <w:rsid w:val="002D17A7"/>
    <w:rsid w:val="00300FC1"/>
    <w:rsid w:val="00325F41"/>
    <w:rsid w:val="00344D5E"/>
    <w:rsid w:val="003633E2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81CE7"/>
    <w:rsid w:val="005A02A1"/>
    <w:rsid w:val="006173C0"/>
    <w:rsid w:val="00625D78"/>
    <w:rsid w:val="0064636A"/>
    <w:rsid w:val="00652AB5"/>
    <w:rsid w:val="006633A8"/>
    <w:rsid w:val="006647EE"/>
    <w:rsid w:val="0068077D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97B79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6EE7"/>
    <w:rsid w:val="00E47F06"/>
    <w:rsid w:val="00E5764A"/>
    <w:rsid w:val="00E65F26"/>
    <w:rsid w:val="00E67C5A"/>
    <w:rsid w:val="00E871A5"/>
    <w:rsid w:val="00EC18A5"/>
    <w:rsid w:val="00EF49C1"/>
    <w:rsid w:val="00F07BF5"/>
    <w:rsid w:val="00F55E6F"/>
    <w:rsid w:val="00F77636"/>
    <w:rsid w:val="00F856CF"/>
    <w:rsid w:val="00F97F27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rsid w:val="000402D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46E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6E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E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table" w:styleId="af4">
    <w:name w:val="Table Grid"/>
    <w:basedOn w:val="a1"/>
    <w:rsid w:val="000402D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E46EE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46E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2021-03-11T02:43:00Z</cp:lastPrinted>
  <dcterms:created xsi:type="dcterms:W3CDTF">2021-03-02T09:38:00Z</dcterms:created>
  <dcterms:modified xsi:type="dcterms:W3CDTF">2021-03-11T02:43:00Z</dcterms:modified>
</cp:coreProperties>
</file>